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AD" w:rsidRDefault="00E769EB">
      <w:pPr>
        <w:pStyle w:val="30"/>
        <w:framePr w:w="9413" w:h="805" w:hRule="exact" w:wrap="none" w:vAnchor="page" w:hAnchor="page" w:x="1673" w:y="1290"/>
        <w:shd w:val="clear" w:color="auto" w:fill="auto"/>
        <w:spacing w:after="0"/>
      </w:pPr>
      <w:r>
        <w:t>АННОТАЦИЯ К РАБОЧЕЙ ПРОГРАММЕ ПО ГЕОМЕТРИИ  10</w:t>
      </w:r>
      <w:r>
        <w:br/>
        <w:t>КЛАСС (УГЛУБЛЕННЫЙ УРОВЕНЬ)</w:t>
      </w:r>
    </w:p>
    <w:p w:rsidR="009E76AD" w:rsidRDefault="00E769EB">
      <w:pPr>
        <w:pStyle w:val="20"/>
        <w:framePr w:w="9413" w:h="13171" w:hRule="exact" w:wrap="none" w:vAnchor="page" w:hAnchor="page" w:x="1673" w:y="2244"/>
        <w:shd w:val="clear" w:color="auto" w:fill="auto"/>
        <w:spacing w:before="0"/>
        <w:ind w:firstLine="640"/>
      </w:pPr>
      <w: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t>естественно-научной</w:t>
      </w:r>
      <w:proofErr w:type="spellEnd"/>
      <w:proofErr w:type="gramEnd"/>
      <w:r>
        <w:t xml:space="preserve"> направленности и предметов гуманитарного цикла. Поскольку логическое мышление, формируемое при изучении </w:t>
      </w:r>
      <w:proofErr w:type="gramStart"/>
      <w:r>
        <w:t>обучающимися</w:t>
      </w:r>
      <w:proofErr w:type="gramEnd"/>
      <w: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t>естественно-научного</w:t>
      </w:r>
      <w:proofErr w:type="spellEnd"/>
      <w:r>
        <w:t xml:space="preserve"> цикла, в частности физических задач.</w:t>
      </w:r>
    </w:p>
    <w:p w:rsidR="009E76AD" w:rsidRDefault="00E769EB">
      <w:pPr>
        <w:pStyle w:val="20"/>
        <w:framePr w:w="9413" w:h="13171" w:hRule="exact" w:wrap="none" w:vAnchor="page" w:hAnchor="page" w:x="1673" w:y="2244"/>
        <w:shd w:val="clear" w:color="auto" w:fill="auto"/>
        <w:spacing w:before="0"/>
        <w:ind w:firstLine="640"/>
      </w:pPr>
      <w: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E76AD" w:rsidRDefault="00E769EB">
      <w:pPr>
        <w:pStyle w:val="20"/>
        <w:framePr w:w="9413" w:h="13171" w:hRule="exact" w:wrap="none" w:vAnchor="page" w:hAnchor="page" w:x="1673" w:y="2244"/>
        <w:shd w:val="clear" w:color="auto" w:fill="auto"/>
        <w:spacing w:before="0"/>
        <w:ind w:firstLine="640"/>
      </w:pPr>
      <w:r>
        <w:t>Приоритетными задачами курса геометрии на углублённом уровне, расширяющими и усиливающими курс базового уровня, являются:</w:t>
      </w:r>
    </w:p>
    <w:p w:rsidR="009E76AD" w:rsidRDefault="00E769EB">
      <w:pPr>
        <w:pStyle w:val="20"/>
        <w:framePr w:w="9413" w:h="13171" w:hRule="exact" w:wrap="none" w:vAnchor="page" w:hAnchor="page" w:x="1673" w:y="2244"/>
        <w:shd w:val="clear" w:color="auto" w:fill="auto"/>
        <w:spacing w:before="0"/>
        <w:ind w:firstLine="640"/>
      </w:pPr>
      <w:r>
        <w:t>расширение представления о геометрии как части мировой культуры и формирование осознания взаимосвязи геометрии с окружающим миром;</w:t>
      </w:r>
    </w:p>
    <w:p w:rsidR="009E76AD" w:rsidRDefault="00E769EB">
      <w:pPr>
        <w:pStyle w:val="20"/>
        <w:framePr w:w="9413" w:h="13171" w:hRule="exact" w:wrap="none" w:vAnchor="page" w:hAnchor="page" w:x="1673" w:y="2244"/>
        <w:shd w:val="clear" w:color="auto" w:fill="auto"/>
        <w:spacing w:before="0"/>
        <w:ind w:firstLine="640"/>
      </w:pPr>
      <w: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E76AD" w:rsidRDefault="00E769EB">
      <w:pPr>
        <w:pStyle w:val="20"/>
        <w:framePr w:w="9413" w:h="13171" w:hRule="exact" w:wrap="none" w:vAnchor="page" w:hAnchor="page" w:x="1673" w:y="2244"/>
        <w:shd w:val="clear" w:color="auto" w:fill="auto"/>
        <w:spacing w:before="0"/>
        <w:ind w:firstLine="640"/>
      </w:pPr>
      <w: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E76AD" w:rsidRDefault="00E769EB">
      <w:pPr>
        <w:pStyle w:val="20"/>
        <w:framePr w:w="9413" w:h="13171" w:hRule="exact" w:wrap="none" w:vAnchor="page" w:hAnchor="page" w:x="1673" w:y="2244"/>
        <w:shd w:val="clear" w:color="auto" w:fill="auto"/>
        <w:spacing w:before="0"/>
        <w:ind w:firstLine="640"/>
      </w:pPr>
      <w: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E76AD" w:rsidRDefault="00E769EB">
      <w:pPr>
        <w:pStyle w:val="20"/>
        <w:framePr w:w="9413" w:h="13171" w:hRule="exact" w:wrap="none" w:vAnchor="page" w:hAnchor="page" w:x="1673" w:y="2244"/>
        <w:shd w:val="clear" w:color="auto" w:fill="auto"/>
        <w:spacing w:before="0"/>
        <w:ind w:firstLine="640"/>
      </w:pPr>
      <w: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E76AD" w:rsidRDefault="00E769EB">
      <w:pPr>
        <w:pStyle w:val="20"/>
        <w:framePr w:w="9413" w:h="13171" w:hRule="exact" w:wrap="none" w:vAnchor="page" w:hAnchor="page" w:x="1673" w:y="2244"/>
        <w:shd w:val="clear" w:color="auto" w:fill="auto"/>
        <w:spacing w:before="0"/>
        <w:ind w:firstLine="640"/>
      </w:pPr>
      <w: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w:t>
      </w:r>
    </w:p>
    <w:p w:rsidR="009E76AD" w:rsidRDefault="009E76AD">
      <w:pPr>
        <w:rPr>
          <w:sz w:val="2"/>
          <w:szCs w:val="2"/>
        </w:rPr>
        <w:sectPr w:rsidR="009E76AD">
          <w:pgSz w:w="11900" w:h="16840"/>
          <w:pgMar w:top="360" w:right="360" w:bottom="360" w:left="360" w:header="0" w:footer="3" w:gutter="0"/>
          <w:cols w:space="720"/>
          <w:noEndnote/>
          <w:docGrid w:linePitch="360"/>
        </w:sectPr>
      </w:pPr>
    </w:p>
    <w:p w:rsidR="009E76AD" w:rsidRDefault="00E769EB">
      <w:pPr>
        <w:pStyle w:val="20"/>
        <w:framePr w:w="9418" w:h="13876" w:hRule="exact" w:wrap="none" w:vAnchor="page" w:hAnchor="page" w:x="1671" w:y="1304"/>
        <w:shd w:val="clear" w:color="auto" w:fill="auto"/>
        <w:spacing w:before="0"/>
      </w:pPr>
      <w:r>
        <w:lastRenderedPageBreak/>
        <w:t>формирование представления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9E76AD" w:rsidRDefault="00E769EB">
      <w:pPr>
        <w:pStyle w:val="20"/>
        <w:framePr w:w="9418" w:h="13876" w:hRule="exact" w:wrap="none" w:vAnchor="page" w:hAnchor="page" w:x="1671" w:y="1304"/>
        <w:shd w:val="clear" w:color="auto" w:fill="auto"/>
        <w:spacing w:before="0"/>
        <w:ind w:firstLine="640"/>
      </w:pPr>
      <w: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E76AD" w:rsidRDefault="00E769EB">
      <w:pPr>
        <w:pStyle w:val="20"/>
        <w:framePr w:w="9418" w:h="13876" w:hRule="exact" w:wrap="none" w:vAnchor="page" w:hAnchor="page" w:x="1671" w:y="1304"/>
        <w:shd w:val="clear" w:color="auto" w:fill="auto"/>
        <w:spacing w:before="0"/>
        <w:ind w:firstLine="640"/>
      </w:pPr>
      <w:r>
        <w:t>формирование функциональной грамотности,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E76AD" w:rsidRDefault="00E769EB">
      <w:pPr>
        <w:pStyle w:val="20"/>
        <w:framePr w:w="9418" w:h="13876" w:hRule="exact" w:wrap="none" w:vAnchor="page" w:hAnchor="page" w:x="1671" w:y="1304"/>
        <w:shd w:val="clear" w:color="auto" w:fill="auto"/>
        <w:spacing w:before="0"/>
        <w:ind w:firstLine="640"/>
      </w:pPr>
      <w:r>
        <w:t>Основными содержательными линиями учебного курса «Геометрия» в 10 классе являются: «Прямые и плоскости в пространстве», «Многогранники»,  «Векторы и координаты в пространс</w:t>
      </w:r>
      <w:r w:rsidR="009541AE">
        <w:t>тве».</w:t>
      </w:r>
    </w:p>
    <w:p w:rsidR="009E76AD" w:rsidRDefault="00E769EB">
      <w:pPr>
        <w:pStyle w:val="20"/>
        <w:framePr w:w="9418" w:h="13876" w:hRule="exact" w:wrap="none" w:vAnchor="page" w:hAnchor="page" w:x="1671" w:y="1304"/>
        <w:shd w:val="clear" w:color="auto" w:fill="auto"/>
        <w:spacing w:before="0"/>
        <w:ind w:firstLine="640"/>
      </w:pPr>
      <w:r>
        <w:t>Сформулированное во ФГОС СОО требование «уметь оперировать понятиями», релевантными геометрии на углублённом</w:t>
      </w:r>
      <w:r w:rsidR="009541AE">
        <w:t xml:space="preserve"> уровне обучения в 10 классе</w:t>
      </w:r>
      <w:r>
        <w:t>,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E76AD" w:rsidRDefault="00E769EB">
      <w:pPr>
        <w:pStyle w:val="20"/>
        <w:framePr w:w="9418" w:h="13876" w:hRule="exact" w:wrap="none" w:vAnchor="page" w:hAnchor="page" w:x="1671" w:y="1304"/>
        <w:shd w:val="clear" w:color="auto" w:fill="auto"/>
        <w:spacing w:before="0"/>
        <w:ind w:firstLine="640"/>
        <w:jc w:val="left"/>
      </w:pPr>
      <w:r>
        <w:t>Переход к изучению геометрии на углублённом уровне позволяет: 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E76AD" w:rsidRDefault="00E769EB">
      <w:pPr>
        <w:pStyle w:val="20"/>
        <w:framePr w:w="9418" w:h="13876" w:hRule="exact" w:wrap="none" w:vAnchor="page" w:hAnchor="page" w:x="1671" w:y="1304"/>
        <w:shd w:val="clear" w:color="auto" w:fill="auto"/>
        <w:spacing w:before="0"/>
        <w:ind w:firstLine="640"/>
      </w:pPr>
      <w:r>
        <w:t xml:space="preserve">подготовить </w:t>
      </w:r>
      <w:proofErr w:type="gramStart"/>
      <w:r>
        <w:t>обучающихся</w:t>
      </w:r>
      <w:proofErr w:type="gramEnd"/>
      <w: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E76AD" w:rsidRDefault="00E769EB" w:rsidP="009541AE">
      <w:pPr>
        <w:pStyle w:val="20"/>
        <w:framePr w:w="9418" w:h="13876" w:hRule="exact" w:wrap="none" w:vAnchor="page" w:hAnchor="page" w:x="1671" w:y="1304"/>
        <w:shd w:val="clear" w:color="auto" w:fill="auto"/>
        <w:spacing w:before="0"/>
        <w:ind w:firstLine="640"/>
        <w:rPr>
          <w:sz w:val="2"/>
          <w:szCs w:val="2"/>
        </w:rPr>
        <w:sectPr w:rsidR="009E76AD">
          <w:pgSz w:w="11900" w:h="16840"/>
          <w:pgMar w:top="360" w:right="360" w:bottom="360" w:left="360" w:header="0" w:footer="3" w:gutter="0"/>
          <w:cols w:space="720"/>
          <w:noEndnote/>
          <w:docGrid w:linePitch="360"/>
        </w:sectPr>
      </w:pPr>
      <w:r>
        <w:t>На изучение учебного курса «Геометрия» на углублё</w:t>
      </w:r>
      <w:r w:rsidR="009541AE">
        <w:t xml:space="preserve">нном уровне отводится </w:t>
      </w:r>
      <w:r>
        <w:t>в 10 классе - 102 часа (3 часа в неделю</w:t>
      </w:r>
      <w:r w:rsidR="009541AE">
        <w:t>)</w:t>
      </w:r>
    </w:p>
    <w:p w:rsidR="00785C7D" w:rsidRDefault="00785C7D"/>
    <w:sectPr w:rsidR="00785C7D" w:rsidSect="009E76AD">
      <w:pgSz w:w="11909" w:h="16838"/>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AD" w:rsidRDefault="009E76AD" w:rsidP="009E76AD">
      <w:r>
        <w:separator/>
      </w:r>
    </w:p>
  </w:endnote>
  <w:endnote w:type="continuationSeparator" w:id="1">
    <w:p w:rsidR="009E76AD" w:rsidRDefault="009E76AD" w:rsidP="009E76A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AD" w:rsidRDefault="009E76AD"/>
  </w:footnote>
  <w:footnote w:type="continuationSeparator" w:id="1">
    <w:p w:rsidR="009E76AD" w:rsidRDefault="009E76A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E76AD"/>
    <w:rsid w:val="00450D3A"/>
    <w:rsid w:val="00785C7D"/>
    <w:rsid w:val="009541AE"/>
    <w:rsid w:val="009E76AD"/>
    <w:rsid w:val="00E7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76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76AD"/>
    <w:rPr>
      <w:color w:val="0066CC"/>
      <w:u w:val="single"/>
    </w:rPr>
  </w:style>
  <w:style w:type="character" w:customStyle="1" w:styleId="3">
    <w:name w:val="Основной текст (3)_"/>
    <w:basedOn w:val="a0"/>
    <w:link w:val="30"/>
    <w:rsid w:val="009E76AD"/>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E76AD"/>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9E76AD"/>
    <w:pPr>
      <w:shd w:val="clear" w:color="auto" w:fill="FFFFFF"/>
      <w:spacing w:after="120" w:line="37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9E76AD"/>
    <w:pPr>
      <w:shd w:val="clear" w:color="auto" w:fill="FFFFFF"/>
      <w:spacing w:before="120" w:line="350"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PD-2020</dc:creator>
  <cp:keywords/>
  <cp:lastModifiedBy>user</cp:lastModifiedBy>
  <cp:revision>4</cp:revision>
  <dcterms:created xsi:type="dcterms:W3CDTF">2018-09-20T13:42:00Z</dcterms:created>
  <dcterms:modified xsi:type="dcterms:W3CDTF">2018-09-20T13:50:00Z</dcterms:modified>
</cp:coreProperties>
</file>