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00" w:rsidRPr="00013000" w:rsidRDefault="00013000" w:rsidP="00013000">
      <w:pPr>
        <w:pStyle w:val="a7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01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tbl>
      <w:tblPr>
        <w:tblStyle w:val="a8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4452"/>
      </w:tblGrid>
      <w:tr w:rsidR="00013000" w:rsidTr="008454B6">
        <w:tc>
          <w:tcPr>
            <w:tcW w:w="4785" w:type="dxa"/>
          </w:tcPr>
          <w:p w:rsidR="00013000" w:rsidRDefault="008454B6" w:rsidP="0001300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8454B6" w:rsidRDefault="008454B6" w:rsidP="0001300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785" w:type="dxa"/>
          </w:tcPr>
          <w:p w:rsidR="00013000" w:rsidRPr="008454B6" w:rsidRDefault="00013000" w:rsidP="008454B6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454B6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8454B6">
              <w:rPr>
                <w:rFonts w:ascii="Times New Roman" w:hAnsi="Times New Roman" w:cs="Times New Roman"/>
                <w:szCs w:val="28"/>
              </w:rPr>
              <w:t xml:space="preserve">Утверждаю </w:t>
            </w:r>
          </w:p>
          <w:p w:rsidR="00013000" w:rsidRPr="008454B6" w:rsidRDefault="008454B6" w:rsidP="008454B6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454B6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013000" w:rsidRPr="008454B6">
              <w:rPr>
                <w:rFonts w:ascii="Times New Roman" w:hAnsi="Times New Roman" w:cs="Times New Roman"/>
                <w:szCs w:val="24"/>
              </w:rPr>
              <w:t>Директор  школы</w:t>
            </w:r>
          </w:p>
          <w:p w:rsidR="008454B6" w:rsidRPr="008454B6" w:rsidRDefault="008454B6" w:rsidP="008454B6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454B6">
              <w:rPr>
                <w:rFonts w:ascii="Times New Roman" w:hAnsi="Times New Roman" w:cs="Times New Roman"/>
                <w:szCs w:val="24"/>
              </w:rPr>
              <w:t xml:space="preserve">               _________________________</w:t>
            </w:r>
          </w:p>
          <w:p w:rsidR="00013000" w:rsidRPr="008454B6" w:rsidRDefault="00013000" w:rsidP="008454B6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454B6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</w:t>
            </w:r>
            <w:r w:rsidR="008454B6" w:rsidRPr="008454B6">
              <w:rPr>
                <w:rFonts w:ascii="Times New Roman" w:hAnsi="Times New Roman" w:cs="Times New Roman"/>
                <w:szCs w:val="24"/>
              </w:rPr>
              <w:t xml:space="preserve">                                              </w:t>
            </w:r>
          </w:p>
          <w:p w:rsidR="00013000" w:rsidRPr="008454B6" w:rsidRDefault="00013000" w:rsidP="008454B6">
            <w:pPr>
              <w:pStyle w:val="a7"/>
              <w:rPr>
                <w:rFonts w:ascii="Times New Roman" w:hAnsi="Times New Roman" w:cs="Times New Roman"/>
                <w:szCs w:val="32"/>
              </w:rPr>
            </w:pPr>
            <w:r w:rsidRPr="008454B6">
              <w:rPr>
                <w:rFonts w:ascii="Times New Roman" w:hAnsi="Times New Roman" w:cs="Times New Roman"/>
                <w:szCs w:val="32"/>
              </w:rPr>
              <w:t xml:space="preserve">      </w:t>
            </w:r>
            <w:r w:rsidR="008454B6" w:rsidRPr="008454B6">
              <w:rPr>
                <w:rFonts w:ascii="Times New Roman" w:hAnsi="Times New Roman" w:cs="Times New Roman"/>
                <w:szCs w:val="32"/>
              </w:rPr>
              <w:t xml:space="preserve">      </w:t>
            </w:r>
            <w:r w:rsidRPr="008454B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8454B6" w:rsidRPr="008454B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8454B6">
              <w:rPr>
                <w:rFonts w:ascii="Times New Roman" w:hAnsi="Times New Roman" w:cs="Times New Roman"/>
                <w:szCs w:val="32"/>
              </w:rPr>
              <w:t>А.В. Собашникова</w:t>
            </w:r>
          </w:p>
          <w:p w:rsidR="00013000" w:rsidRDefault="00013000" w:rsidP="0001300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66C6" w:rsidRPr="008744EE" w:rsidRDefault="007266C6" w:rsidP="00382593">
      <w:pPr>
        <w:pStyle w:val="a7"/>
        <w:jc w:val="center"/>
        <w:rPr>
          <w:sz w:val="32"/>
          <w:szCs w:val="32"/>
          <w:lang w:eastAsia="ru-RU"/>
        </w:rPr>
      </w:pPr>
      <w:r w:rsidRPr="00874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  о  библиотеке</w:t>
      </w:r>
      <w:r w:rsidR="008164BA" w:rsidRPr="00874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9916A9" w:rsidRPr="00874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7266C6" w:rsidRPr="0029148B" w:rsidRDefault="007266C6" w:rsidP="0072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Общие положения</w:t>
      </w:r>
    </w:p>
    <w:p w:rsidR="007266C6" w:rsidRPr="0029148B" w:rsidRDefault="009916A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7266C6" w:rsidRPr="0029148B" w:rsidRDefault="009916A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библиотеки общеобразовательного учреждения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аккредитации 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учреждения.</w:t>
      </w:r>
    </w:p>
    <w:p w:rsidR="007266C6" w:rsidRPr="0029148B" w:rsidRDefault="009916A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7266C6" w:rsidRPr="0029148B" w:rsidRDefault="009916A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</w:t>
      </w:r>
      <w:proofErr w:type="gramStart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</w:t>
      </w:r>
      <w:proofErr w:type="gramEnd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общеобразовательного учреждения. </w:t>
      </w:r>
    </w:p>
    <w:p w:rsidR="007266C6" w:rsidRPr="0029148B" w:rsidRDefault="009916A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266C6" w:rsidRPr="0029148B" w:rsidRDefault="009916A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7266C6" w:rsidRPr="0029148B" w:rsidRDefault="009916A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7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7266C6" w:rsidRPr="0029148B" w:rsidRDefault="009916A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8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266C6" w:rsidRPr="0029148B" w:rsidRDefault="007266C6" w:rsidP="0072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II. Основные задачи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9.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библиотеки являются: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в) формирование навыков независимого библиотечного пользователя: обучение поиску, отбору и критической оценке информации;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266C6" w:rsidRPr="0029148B" w:rsidRDefault="007266C6" w:rsidP="0072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Основные функции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10.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реализации основных задач библиотека:</w:t>
      </w:r>
    </w:p>
    <w:p w:rsidR="007266C6" w:rsidRPr="0029148B" w:rsidRDefault="007266C6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формирует фонд библиотечно-информационных ресурсов общеобразовательного учреждения: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пополняет фонд информационными ресурсами сети Интернет, базами и банками данных других учреждений и организаций;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осуществляет размещение, организацию и сохранность документов;</w:t>
      </w:r>
    </w:p>
    <w:p w:rsidR="007266C6" w:rsidRPr="0029148B" w:rsidRDefault="007266C6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б) создает информационную продукцию: 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осуществляет аналитико-синтетическую переработку информации;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разрабатывает рекомендательные библиографические пособия (списки, обзоры, указатели и т.п.);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обеспечивает информирование пользователей об информационной продукции; </w:t>
      </w:r>
      <w:proofErr w:type="gramEnd"/>
    </w:p>
    <w:p w:rsidR="007266C6" w:rsidRPr="0029148B" w:rsidRDefault="007266C6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в) осуществляет дифференцированное библиотечно-информационное обслуживание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• предоставляет информационные ресурсы на различных носителях на основе изучения их интересов и информационных потребностей;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создает условия для реализации самостоятельности в обучении, познавательной,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</w:p>
    <w:p w:rsidR="007266C6" w:rsidRPr="0029148B" w:rsidRDefault="007266C6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г) осуществляет дифференцированное библиотечно-информационное обслуживание педагогических работников: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• выявляет информационные потребности и удовлетворяет запросы, связанные с обучением, воспитанием и здоровьем детей;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выявляет информационные потребности и удовлетворяет запросы в области педагогических инноваций и новых технологий;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содействует профессиональной компетенции, повышению квал</w:t>
      </w:r>
      <w:r w:rsidR="0099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</w:t>
      </w:r>
      <w:proofErr w:type="gramStart"/>
      <w:r w:rsidR="0099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способствует проведению занятий по формированию информационной культуры;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базой для проведения практических занятий по работе с информационными ресурсами;</w:t>
      </w:r>
    </w:p>
    <w:p w:rsidR="007266C6" w:rsidRPr="0029148B" w:rsidRDefault="007266C6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• удовлетворяет запросы пользователей и информирует о новых поступлениях в библиотеку;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консультирует по вопросам организации семейного чтения, знакомит с информацией по воспитанию детей;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консультирует по вопросам учебных изданий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7266C6" w:rsidRPr="0029148B" w:rsidRDefault="007266C6" w:rsidP="0072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Организация деятельности библиотеки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11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процессов в межшкольных библиотечных объединениях проводится по приказу органов управления образованием.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12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</w:t>
      </w:r>
      <w:proofErr w:type="spellStart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сетевыми документами, видеостудию, </w:t>
      </w:r>
      <w:proofErr w:type="spellStart"/>
      <w:proofErr w:type="gramStart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мини-издательский</w:t>
      </w:r>
      <w:proofErr w:type="spellEnd"/>
      <w:proofErr w:type="gramEnd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комплекс, множительную технику и др.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13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14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Библиотека вправе предоставлять платные библиотечно-информационные услуги, перечень которых определяется уставом общеобразовательного учреждения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15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16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ремонтом и сервисным обслуживанием техники и оборудования библиотеки;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библиотечной техникой и канцелярскими принадлежностями.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17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Общеобразовательное учреждение создает условия для сохранности аппаратуры, оборудования и имущества библиотеки.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18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19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• двух часов рабочего времени ежедневно на выполнение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внутрибиблиотечной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одного раза в месяц — санитарного дня, в который обслуживание пользователей не производится;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не менее одного раза в месяц — методического дня.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20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7266C6" w:rsidRPr="0029148B" w:rsidRDefault="007266C6" w:rsidP="0072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Управление. Штаты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21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22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руководство деятельностью библиотеки осуществляет руководитель общеобразовательного учреждения.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23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24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25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26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Заведующий библиотекой (библиотекарь) разрабатывает и представляет руководителю общеобразовательного учреждения на утверждение следующие документы: 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положение о библиотеке, правила пользования библиотекой;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б)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в) положение о платных услугах библиотеки;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г) планово-отчетную документацию;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технологическую документацию.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27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комплектования штата библиотеки общеобразовательного учреждения регламентируется его уставом.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28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библиограф, библиограф, </w:t>
      </w:r>
      <w:proofErr w:type="spellStart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медиаспециалист</w:t>
      </w:r>
      <w:proofErr w:type="spellEnd"/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29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30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31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7266C6" w:rsidRPr="0029148B" w:rsidRDefault="007266C6" w:rsidP="0072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VI. Права и обязанности </w:t>
      </w:r>
      <w:r w:rsidR="00991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работников </w:t>
      </w:r>
      <w:r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библиотеки</w:t>
      </w:r>
      <w:r w:rsidR="00991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32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библиотек имеют право: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в) определять источники комплектования информационных ресурсов;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г) изымать и реализовывать документы из фондов в соответствии с инструкцией по учету библиотечного фонда;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ж) участвовать в управлении общеобразовательным учреждением в порядке, определяемом уставом этого учреждения;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и)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к) участвовать в соответствии с законодательством Российской Федерации в работе библиотечных ассоциаций или союзов.</w:t>
      </w:r>
      <w:proofErr w:type="gramEnd"/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33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библиотек обязаны: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пользователям возможность работы с информационными ресурсами библиотеки;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информировать пользователей о видах предоставляемых библиотекой услуг;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в) обеспечить научную организацию фондов и каталогов;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совершенствовать информационно-библиографическое и библиотечное обслуживание пользователей;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е) обеспечивать сохранность использования носителей информации, их систематизацию, размещение и хранение;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ж) обеспечивать режим работы в соответствии с потребностями пользователей и работой общеобразовательного учреждения;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отчитываться в установленном порядке перед руководителем общеобразовательного учреждения;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и) повышать квалификацию.</w:t>
      </w:r>
    </w:p>
    <w:p w:rsidR="007266C6" w:rsidRPr="0029148B" w:rsidRDefault="007266C6" w:rsidP="0072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VII. Права и обязанности пользователей библиотеки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34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Пользователи библиотеки имеют право: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пользоваться справочно-библиографическим аппаратом библиотеки;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в) получать консультационную помощь в поиске и выборе источников информации;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продлевать срок пользования документами;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получать тематические, фактографические, уточняющие и библиографические справки на основе фонда библиотеки;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ж)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участвовать в мероприятиях, проводимых библиотекой;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и)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к) обращаться для разрешения конфликтной ситуации к руководителю общеобразовательного учреждения.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35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Пользователи библиотеки обязаны: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правила пользования библиотекой;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в) поддерживать порядок расстановки документов в открытом доступе библиотеки, расположения карточек в каталогах и картотеках;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г) пользоваться ценными и справочными документами только в помещении библиотеки;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убедиться при получении документов в отсутствии дефектов, а при обнаружении проинформировать об этом работника библиотеки.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обнаруженные дефекты в сдаваемых документах несет последний пользователь;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е) расписываться в читательском формуляре за каждый полученный документ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(исключение: обучающиеся 1—4 классов);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ж) возвращать документы в библиотеку в установленные сроки;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и) полностью рассчитаться с библиотекой по истечении срока обучения или работы в общеобразовательном учреждении. 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36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пользования библиотекой: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перерегистрация пользователей библиотеки производится ежегодно;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в) документом, подтверждающим право пользования библиотекой, является читательский формуляр; 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г) читательский формуляр фиксирует дату выдачи пользователю документов из фонда библиотеки и их возвращения в библиотеку.</w:t>
      </w:r>
      <w:proofErr w:type="gramEnd"/>
    </w:p>
    <w:p w:rsidR="007266C6" w:rsidRPr="0029148B" w:rsidRDefault="00473E19" w:rsidP="0072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37</w:t>
      </w:r>
      <w:r w:rsidR="007266C6" w:rsidRPr="00291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Порядок пользования абонементом: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пользователи имеют право получить на дом из многотомных изданий не более двух документов одновременно;</w:t>
      </w:r>
    </w:p>
    <w:p w:rsidR="007266C6" w:rsidRPr="0029148B" w:rsidRDefault="007266C6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б) максимальные сроки пользования документами: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учебники, учебные пособия - </w:t>
      </w:r>
      <w:r w:rsidRPr="00291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учебный год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научно-популярная, познавательная, художественная литература -</w:t>
      </w:r>
      <w:r w:rsidRPr="00291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месяц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периодические издания, издания повышенного спроса -</w:t>
      </w:r>
      <w:r w:rsidRPr="00291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 дней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266C6" w:rsidRPr="0029148B" w:rsidRDefault="007266C6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в) пользователи могут продлить срок пользования документами, если на них отсутствует спрос со стороны других пользователей.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38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пользования читальным залом:</w:t>
      </w:r>
    </w:p>
    <w:p w:rsidR="007266C6" w:rsidRPr="0029148B" w:rsidRDefault="007266C6" w:rsidP="007266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документы, предназначенные для работы в читальном зале, на дом не выдаются;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7266C6" w:rsidRPr="0029148B" w:rsidRDefault="00473E19" w:rsidP="0072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39</w:t>
      </w:r>
      <w:r w:rsidR="007266C6"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работы с компьютером, расположенным в библиотеке:</w:t>
      </w:r>
    </w:p>
    <w:p w:rsidR="003B7680" w:rsidRDefault="007266C6" w:rsidP="007266C6"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разрешается работа за одним персональным компьютером не более двух человек одновременно;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г) по всем вопросам поиска информации в Интернете пользователь должен обращаться к работнику библиотеки;</w:t>
      </w:r>
      <w:proofErr w:type="gram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обращение к ресурсам Интернета, предполагающим оплату;</w:t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proofErr w:type="spellStart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148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 с компьютером производится согласно утвержденным санитарно-гигиеническим требованиям</w:t>
      </w:r>
      <w:r w:rsidR="0079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B7680" w:rsidSect="009916A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4D" w:rsidRDefault="00ED644D" w:rsidP="009916A9">
      <w:pPr>
        <w:spacing w:after="0" w:line="240" w:lineRule="auto"/>
      </w:pPr>
      <w:r>
        <w:separator/>
      </w:r>
    </w:p>
  </w:endnote>
  <w:endnote w:type="continuationSeparator" w:id="1">
    <w:p w:rsidR="00ED644D" w:rsidRDefault="00ED644D" w:rsidP="0099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4D" w:rsidRDefault="00ED644D" w:rsidP="009916A9">
      <w:pPr>
        <w:spacing w:after="0" w:line="240" w:lineRule="auto"/>
      </w:pPr>
      <w:r>
        <w:separator/>
      </w:r>
    </w:p>
  </w:footnote>
  <w:footnote w:type="continuationSeparator" w:id="1">
    <w:p w:rsidR="00ED644D" w:rsidRDefault="00ED644D" w:rsidP="0099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6C6"/>
    <w:rsid w:val="00013000"/>
    <w:rsid w:val="00082A49"/>
    <w:rsid w:val="00382593"/>
    <w:rsid w:val="003B7680"/>
    <w:rsid w:val="00473E19"/>
    <w:rsid w:val="00501FCD"/>
    <w:rsid w:val="006848CA"/>
    <w:rsid w:val="007266C6"/>
    <w:rsid w:val="00795D64"/>
    <w:rsid w:val="008164BA"/>
    <w:rsid w:val="008454B6"/>
    <w:rsid w:val="008744EE"/>
    <w:rsid w:val="009916A9"/>
    <w:rsid w:val="00A72486"/>
    <w:rsid w:val="00EA19CC"/>
    <w:rsid w:val="00E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6A9"/>
  </w:style>
  <w:style w:type="paragraph" w:styleId="a5">
    <w:name w:val="footer"/>
    <w:basedOn w:val="a"/>
    <w:link w:val="a6"/>
    <w:uiPriority w:val="99"/>
    <w:semiHidden/>
    <w:unhideWhenUsed/>
    <w:rsid w:val="0099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6A9"/>
  </w:style>
  <w:style w:type="paragraph" w:styleId="a7">
    <w:name w:val="No Spacing"/>
    <w:uiPriority w:val="1"/>
    <w:qFormat/>
    <w:rsid w:val="009916A9"/>
    <w:pPr>
      <w:spacing w:after="0" w:line="240" w:lineRule="auto"/>
    </w:pPr>
  </w:style>
  <w:style w:type="table" w:styleId="a8">
    <w:name w:val="Table Grid"/>
    <w:basedOn w:val="a1"/>
    <w:uiPriority w:val="59"/>
    <w:rsid w:val="00013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AD27-F6E0-4DDE-99EA-248AB70E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Обвинская СОШ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computer</cp:lastModifiedBy>
  <cp:revision>9</cp:revision>
  <cp:lastPrinted>2012-03-23T08:36:00Z</cp:lastPrinted>
  <dcterms:created xsi:type="dcterms:W3CDTF">2009-05-25T07:04:00Z</dcterms:created>
  <dcterms:modified xsi:type="dcterms:W3CDTF">2012-03-23T08:47:00Z</dcterms:modified>
</cp:coreProperties>
</file>