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«Обвинская средняя общеобразовательная школа»</w:t>
      </w: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«Согласовано»                                                                                                                                                             «Утверждаю»</w:t>
      </w: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Зам</w:t>
      </w:r>
      <w:proofErr w:type="gramStart"/>
      <w:r w:rsidRPr="00BE019E">
        <w:rPr>
          <w:rFonts w:ascii="Times New Roman" w:hAnsi="Times New Roman" w:cs="Times New Roman"/>
        </w:rPr>
        <w:t>.д</w:t>
      </w:r>
      <w:proofErr w:type="gramEnd"/>
      <w:r w:rsidRPr="00BE019E">
        <w:rPr>
          <w:rFonts w:ascii="Times New Roman" w:hAnsi="Times New Roman" w:cs="Times New Roman"/>
        </w:rPr>
        <w:t>иректора по УМР                                                                                                                                                 Директор школы</w:t>
      </w: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____________Четверухина А.Л..                                                                                                                               _____________Собашникова А.В..</w:t>
      </w: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  <w:r w:rsidRPr="00BE019E">
        <w:rPr>
          <w:rFonts w:ascii="Times New Roman" w:hAnsi="Times New Roman" w:cs="Times New Roman"/>
        </w:rPr>
        <w:t>«____»______________ года                                                                                                                                      «____» _______________года</w:t>
      </w:r>
    </w:p>
    <w:p w:rsidR="00BE019E" w:rsidRPr="00BE019E" w:rsidRDefault="00BE019E" w:rsidP="00BE019E">
      <w:pPr>
        <w:rPr>
          <w:rFonts w:ascii="Times New Roman" w:hAnsi="Times New Roman" w:cs="Times New Roman"/>
        </w:rPr>
      </w:pPr>
    </w:p>
    <w:p w:rsidR="00BE019E" w:rsidRPr="00BE019E" w:rsidRDefault="00BE019E" w:rsidP="00BE019E">
      <w:pPr>
        <w:jc w:val="center"/>
        <w:rPr>
          <w:rFonts w:ascii="Times New Roman" w:hAnsi="Times New Roman" w:cs="Times New Roman"/>
        </w:rPr>
      </w:pPr>
    </w:p>
    <w:p w:rsidR="00BE019E" w:rsidRPr="00BE019E" w:rsidRDefault="00BE019E" w:rsidP="00BE019E">
      <w:pPr>
        <w:jc w:val="center"/>
        <w:rPr>
          <w:rFonts w:ascii="Times New Roman" w:hAnsi="Times New Roman" w:cs="Times New Roman"/>
          <w:b/>
        </w:rPr>
      </w:pPr>
      <w:r w:rsidRPr="00BE019E">
        <w:rPr>
          <w:rFonts w:ascii="Times New Roman" w:hAnsi="Times New Roman" w:cs="Times New Roman"/>
          <w:b/>
        </w:rPr>
        <w:t>РАБОЧАЯ ПРОГРАММА</w:t>
      </w:r>
    </w:p>
    <w:p w:rsidR="00BE019E" w:rsidRDefault="00BE019E" w:rsidP="008032E0">
      <w:pPr>
        <w:jc w:val="center"/>
        <w:rPr>
          <w:rFonts w:ascii="Times New Roman" w:hAnsi="Times New Roman" w:cs="Times New Roman"/>
          <w:b/>
        </w:rPr>
      </w:pPr>
      <w:r w:rsidRPr="00BE019E">
        <w:rPr>
          <w:rFonts w:ascii="Times New Roman" w:hAnsi="Times New Roman" w:cs="Times New Roman"/>
          <w:b/>
        </w:rPr>
        <w:t>по технологии</w:t>
      </w:r>
      <w:r>
        <w:rPr>
          <w:rFonts w:ascii="Times New Roman" w:hAnsi="Times New Roman" w:cs="Times New Roman"/>
          <w:b/>
        </w:rPr>
        <w:t xml:space="preserve"> </w:t>
      </w:r>
      <w:r w:rsidR="008032E0">
        <w:rPr>
          <w:rFonts w:ascii="Times New Roman" w:hAnsi="Times New Roman" w:cs="Times New Roman"/>
          <w:b/>
        </w:rPr>
        <w:t xml:space="preserve">в 4  классе </w:t>
      </w:r>
      <w:r w:rsidR="009F6F29">
        <w:rPr>
          <w:rFonts w:ascii="Times New Roman" w:hAnsi="Times New Roman" w:cs="Times New Roman"/>
          <w:b/>
        </w:rPr>
        <w:t>на 2018/2019</w:t>
      </w:r>
      <w:r w:rsidRPr="00BE019E">
        <w:rPr>
          <w:rFonts w:ascii="Times New Roman" w:hAnsi="Times New Roman" w:cs="Times New Roman"/>
          <w:b/>
        </w:rPr>
        <w:t xml:space="preserve"> учебный год</w:t>
      </w:r>
    </w:p>
    <w:p w:rsidR="008032E0" w:rsidRDefault="008032E0" w:rsidP="008032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 сборник программ к комплекту учебников «Школа России» 3 издание. М: Просвещение. 2014год</w:t>
      </w:r>
    </w:p>
    <w:p w:rsidR="008032E0" w:rsidRDefault="008032E0" w:rsidP="008032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Учебник: Е.А.Лутцева, Т.П. Зуева Тех</w:t>
      </w:r>
      <w:r w:rsidR="007318AB">
        <w:rPr>
          <w:rFonts w:ascii="Times New Roman" w:hAnsi="Times New Roman" w:cs="Times New Roman"/>
          <w:b/>
        </w:rPr>
        <w:t>нология учебник для 4</w:t>
      </w:r>
      <w:r w:rsidR="00B11365">
        <w:rPr>
          <w:rFonts w:ascii="Times New Roman" w:hAnsi="Times New Roman" w:cs="Times New Roman"/>
          <w:b/>
        </w:rPr>
        <w:t xml:space="preserve"> класса. М:</w:t>
      </w:r>
      <w:r w:rsidR="009F6F29">
        <w:rPr>
          <w:rFonts w:ascii="Times New Roman" w:hAnsi="Times New Roman" w:cs="Times New Roman"/>
          <w:b/>
        </w:rPr>
        <w:t xml:space="preserve"> </w:t>
      </w:r>
      <w:r w:rsidR="007318AB">
        <w:rPr>
          <w:rFonts w:ascii="Times New Roman" w:hAnsi="Times New Roman" w:cs="Times New Roman"/>
          <w:b/>
        </w:rPr>
        <w:t xml:space="preserve">Просвещение, 2016 </w:t>
      </w:r>
      <w:r>
        <w:rPr>
          <w:rFonts w:ascii="Times New Roman" w:hAnsi="Times New Roman" w:cs="Times New Roman"/>
          <w:b/>
        </w:rPr>
        <w:t>год</w:t>
      </w:r>
    </w:p>
    <w:p w:rsidR="008032E0" w:rsidRDefault="009F6F29" w:rsidP="008032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Кадочникова Наталья Андреевна</w:t>
      </w:r>
      <w:r w:rsidR="008032E0">
        <w:rPr>
          <w:rFonts w:ascii="Times New Roman" w:hAnsi="Times New Roman" w:cs="Times New Roman"/>
          <w:b/>
        </w:rPr>
        <w:t xml:space="preserve"> учите</w:t>
      </w:r>
      <w:r>
        <w:rPr>
          <w:rFonts w:ascii="Times New Roman" w:hAnsi="Times New Roman" w:cs="Times New Roman"/>
          <w:b/>
        </w:rPr>
        <w:t xml:space="preserve">ль начальных классов </w:t>
      </w:r>
    </w:p>
    <w:p w:rsidR="008032E0" w:rsidRDefault="008032E0" w:rsidP="008032E0">
      <w:pPr>
        <w:jc w:val="center"/>
        <w:rPr>
          <w:rFonts w:ascii="Times New Roman" w:hAnsi="Times New Roman" w:cs="Times New Roman"/>
          <w:b/>
        </w:rPr>
      </w:pPr>
    </w:p>
    <w:p w:rsidR="008032E0" w:rsidRDefault="008032E0" w:rsidP="008032E0">
      <w:pPr>
        <w:jc w:val="center"/>
        <w:rPr>
          <w:rFonts w:ascii="Times New Roman" w:hAnsi="Times New Roman" w:cs="Times New Roman"/>
          <w:b/>
        </w:rPr>
      </w:pPr>
    </w:p>
    <w:p w:rsidR="008032E0" w:rsidRDefault="008032E0" w:rsidP="008032E0">
      <w:pPr>
        <w:jc w:val="center"/>
        <w:rPr>
          <w:rFonts w:ascii="Times New Roman" w:hAnsi="Times New Roman" w:cs="Times New Roman"/>
          <w:b/>
        </w:rPr>
      </w:pPr>
    </w:p>
    <w:p w:rsidR="007318AB" w:rsidRDefault="007318AB" w:rsidP="00B850CE">
      <w:pPr>
        <w:jc w:val="center"/>
        <w:rPr>
          <w:rFonts w:ascii="Times New Roman" w:hAnsi="Times New Roman" w:cs="Times New Roman"/>
          <w:b/>
        </w:rPr>
      </w:pPr>
    </w:p>
    <w:p w:rsidR="007318AB" w:rsidRDefault="007318AB" w:rsidP="00B850CE">
      <w:pPr>
        <w:jc w:val="center"/>
        <w:rPr>
          <w:rFonts w:ascii="Times New Roman" w:hAnsi="Times New Roman" w:cs="Times New Roman"/>
          <w:b/>
        </w:rPr>
      </w:pPr>
    </w:p>
    <w:p w:rsidR="00B850CE" w:rsidRPr="00B850CE" w:rsidRDefault="009F6F29" w:rsidP="00B850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Обвинск 2018</w:t>
      </w:r>
    </w:p>
    <w:p w:rsidR="00B850CE" w:rsidRDefault="00B850CE" w:rsidP="00BE019E"/>
    <w:p w:rsidR="00B850CE" w:rsidRDefault="00B850CE" w:rsidP="00BE019E"/>
    <w:p w:rsidR="00B850CE" w:rsidRDefault="00B850CE" w:rsidP="00BE019E"/>
    <w:p w:rsidR="00B850CE" w:rsidRDefault="00B850CE" w:rsidP="00BE019E"/>
    <w:p w:rsidR="00B850CE" w:rsidRDefault="00B850CE" w:rsidP="00BE019E"/>
    <w:p w:rsidR="00F23142" w:rsidRPr="00BE019E" w:rsidRDefault="00BE019E" w:rsidP="00BE019E">
      <w:r>
        <w:t xml:space="preserve">                                          </w:t>
      </w:r>
      <w:r w:rsidR="00B850CE">
        <w:t xml:space="preserve">                      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left="4608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I. Пояснительная записка</w:t>
      </w:r>
    </w:p>
    <w:p w:rsidR="00F23142" w:rsidRPr="00F23142" w:rsidRDefault="00F23142" w:rsidP="00BE019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Рабочая программа курса «Технология» </w:t>
      </w:r>
      <w:r w:rsidR="00BE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 w:rsidR="00BE019E">
        <w:rPr>
          <w:rFonts w:ascii="Times New Roman" w:hAnsi="Times New Roman" w:cs="Times New Roman"/>
          <w:sz w:val="24"/>
        </w:rPr>
        <w:t xml:space="preserve"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образования, требований к результатам освоения основной образовательной программы начального общего образования по технологии, 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«Технология» Е.А.Лутцевой, Т.П.Зуевой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2014г.)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  с учетом данных  психолого-педагогической характеристики учебного коллектив, специфики усвоения учебного материала  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формирование приемов умственной  и трудовой деятельности, необходимых для коррекции психофизических особенностей детей с задержкой психического развития.                      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учащихся на уроках технологии создаёт уникальную основу для самореализации личности. Благодаря  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курса технологии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Основные задачи курса: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</w:t>
      </w:r>
      <w:r w:rsidR="00A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картины мира, 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и духовной культуры</w:t>
      </w:r>
      <w:r w:rsidR="00A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продукта творческой предметно-преобразующей деятельности;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F23142" w:rsidRPr="00F23142" w:rsidRDefault="00F23142" w:rsidP="00F231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F23142" w:rsidRPr="00F23142" w:rsidRDefault="00F23142" w:rsidP="00F23142">
      <w:pPr>
        <w:shd w:val="clear" w:color="auto" w:fill="FFFFFF"/>
        <w:spacing w:after="0" w:line="240" w:lineRule="auto"/>
        <w:ind w:left="284" w:right="12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Общая характеристика курса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 основу  содержания  курса  положена  интеграция  технологии  с предметами  эстетического  цикла  (изобразительное  искусство,  литературное чтение,  музыка).  Основа  интеграции  —  процесс  творческой  деятельности мастера,  художника  на  всех  этапах  (рождение  идеи,  разработка  замысла, выбор  материалов,  инструментов  и  технологии  реализации  замысла,  его реализация),  целостность  творческого  процесса,  использование  единых, близких,  взаимодополняющих  средств  художественной  выразительности, комбинирование  художественных  технологий.  Интеграция  опирается  на целостное  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младшим  школьником  окружающего  мира, демонстрируя  гармонию  предметного  мира  и  природы.  При  этом  природа рассматривается  как  источник  вдохновения  художника,  источник  образов  и форм,  отражённых  в  народном  быту,  творчестве,  а  также  в  технических объектах.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 предмета  «Технология»  имеет  практико-ориентированную  направленность.  Практическая  деятельность рассматривается  как  средство  развития  личностных  и  социально  значимых качеств  учащихся,  а  также  формирования  системы  специальных технологических и универсальных учебных действий.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Отличительные особенности отбора и построение содержания учебного материала: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 4  классе основная  форма  практической  работы  —  простейшие технологические проекты (групповые и индивидуальные), базой для которых являются  уже  усвоенные  предметные  знания  и  умения,  а  также  постоянное развитие основ творческого мышления.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программу  включены  поисковые,  пробные  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 изделий  не  есть  цель  урока.  Изделия  (проектная  работа) лишь  средство  для  решения  конкретных  учебных  задач.  Выбор  изделия  не носит  случайный  характер,  а  отвечает  цели  и  задачам  каждого  урока  и подбирается  в  чётко  продуманной 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последовательности  в  соответствии  с изучаемыми  темами.  Любое изготавливаемое  изделие  доступно  для выполнения  и  обязательно  содержит  не  более  одного-двух  новых  знаний  и умений,  которые  могут  быть  открыты  и  освоены  детьми  в  ходе  анализа изделия  и  последующего  его  изготовления.  Это  обеспечивает  получение качественного  изделия  за  период  времени  не  более  20  минут  от  урока  и исключает домашние задания.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основа курса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 добывать  знания  и  применять  их  в  своей  повседневной  жизни,  а также пользоваться различного рода источниками информации. Это сегодня гораздо  важнее,  чем  просто  запоминать  и  накапливать  знания.  Для  этого необходимо  развивать  у  учеников  способность  к  рефлексии  своей деятельности, умение самостоятельно идти от незнания к знанию. Этот путь идёт  через  осознание  того,  что  известно  и  неизвестно,  умение сформулировать проблему, наметить пути её решения, выбрать один их них, проверить  его  и  оценить  полученный  результат,  а  в  случае  необходимости повторять попытку до получения качественного результата.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продуктивные  методы  —  наблюдение,  размышление, обсуждение,  открытие  новых  знаний,  опытные  исследования  предметной среды, перенос известного в новые ситуации и т. п. С их помощью учитель ставит  каждого  ребёнка  в  позицию  субъекта  своего  учения,  т.  е.  делает ученика  активным  участником  процесса  познания  мира.  Для  этого  урок строится  таким  образом,  чтобы  в  первую  очередь  обращаться  к  личному опыту  учащихся,  а  учебник  использовать  для  дополнения  этого  опыта  научной информацией с последующим обобщением и практическим освоением приобретённых знаний и умений.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 освоения содержания становятся заложенные  в программе знания  и  умения,  а  также  качественное  выполнение  практических  и творческих работ, личностные изменения каждого ученика в его творческом, нравственном, духовном, социальном развитии.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обеспечения  качества  практических  работ  в  курсе  предусмотрено выполнение  пробных  поисковых  упражнений,  направленных  на  открытие  и освоение  программных  технологических  операций,  конструктивных особенностей изделий. Упражнения предваряют изготовление предлагаемых далее  изделий,  помогают  наглядно,  практически  искать  оптимальные технологические  способы  и  приёмы  и  являются  залогом  качественного выполнения  целостной  работы.  Они  предлагаются  на  этапе  поиска возможных  вариантов  решения  конструкторско-технологической  или декоративно-художественной  проблемы,  выявленной  в  результате  анализа предложенного образца изделия.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творческих  способностей  обеспечивается  деятельностным подходом  к  обучению,  стимулирующим  поиск  и  самостоятельное  решение конструкторско-технологических  и  декоративно-художественных  задач, опорой  на  личный  опыт  учащихся  и  иллюстративный  материал,  систему вопросов,  советов  и  задач, активизирующих  познавательную  поисковую,  в  том  числе  проектную,  деятельность.  На  этой  основе  создаются  условия  для  развития  у  учащихся умений  наблюдать,  сравнивать,  вычленять  известное  и  неизвестное, анализировать  свои  результаты  и  образцы  профессиональной  деятельности мастеров,  искать  оптимальные  пути  решения  возникающих  эстетических, конструктивных и технологических проблем.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 образцов  культуры,  а  также  активным  включением учащихся в доступную художественно-прикладную деятельность на уроках и на внеурочных занятиях.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 учащихся:</w:t>
      </w:r>
    </w:p>
    <w:p w:rsidR="00F23142" w:rsidRPr="00F23142" w:rsidRDefault="00F23142" w:rsidP="00F231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F23142" w:rsidRPr="00F23142" w:rsidRDefault="00F23142" w:rsidP="00F231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моделирование,  конструирование  из  разных  материалов  (по  образцу, модели,  условиям  использования  и  области  функционирования  предмета, техническим условиям)',</w:t>
      </w:r>
    </w:p>
    <w:p w:rsidR="00F23142" w:rsidRPr="00F23142" w:rsidRDefault="00F23142" w:rsidP="00F231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 доступных  конструкторско-технологических  задач (определение области поиска, поиск недостающей информации, определение спектра  возможных  решений,  выбор  оптимального  решения),  творческих художественных задач (общий дизайн, оформление);</w:t>
      </w:r>
    </w:p>
    <w:p w:rsidR="00F23142" w:rsidRPr="00F23142" w:rsidRDefault="00F23142" w:rsidP="00F23142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простейшее  проектирование  (принятие  идеи,  поиск  и  отбор необходимой  информации,  окончательный  образ  объекта,  определение особенностей  конструкции  и  технологии  изготовления  изделия,  подбор инструментов, материалов, выбор способов их обработки, реализация замысла  с  корректировкой  конструкции  и  технологии,  проверка  изделия  в действии, представление (защита) процесса и результата работы).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Тематику  проектов,  главным  образом,  предлагает  учитель,  но  могут предлагать  и  сами  учащиеся  после  изучения  отдельных  тем  или  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40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курса.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F23142" w:rsidRPr="00F23142" w:rsidRDefault="00F23142" w:rsidP="00F23142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F23142" w:rsidRPr="00F23142" w:rsidRDefault="00F23142" w:rsidP="00F23142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F23142" w:rsidRPr="00F23142" w:rsidRDefault="00F23142" w:rsidP="00F23142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F23142" w:rsidRPr="00F23142" w:rsidRDefault="00F23142" w:rsidP="00F23142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  <w:proofErr w:type="gramEnd"/>
    </w:p>
    <w:p w:rsidR="00F23142" w:rsidRPr="00F23142" w:rsidRDefault="00F23142" w:rsidP="00F23142">
      <w:pPr>
        <w:numPr>
          <w:ilvl w:val="0"/>
          <w:numId w:val="3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F23142" w:rsidRPr="00F23142" w:rsidRDefault="00F23142" w:rsidP="00F23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Формы учебных занятий: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142" w:rsidRPr="00F23142" w:rsidRDefault="00F23142" w:rsidP="00F23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урок-экскурсия;</w:t>
      </w:r>
    </w:p>
    <w:p w:rsidR="00F23142" w:rsidRPr="00F23142" w:rsidRDefault="00F23142" w:rsidP="00F23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урок-исследование;</w:t>
      </w:r>
    </w:p>
    <w:p w:rsidR="00F23142" w:rsidRPr="00F23142" w:rsidRDefault="00F23142" w:rsidP="00F23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урок-практикум;</w:t>
      </w:r>
    </w:p>
    <w:p w:rsidR="00F23142" w:rsidRPr="00F23142" w:rsidRDefault="00F23142" w:rsidP="00F23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используемые в обучении: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развивающего обучения, обучения в сотрудничестве, проблемного  обучения (создание проблемных ситуаций, выдвижение детьми предположений; поиск доказательств; формулирование выводов, сопоставление результатов с эталоном), развития исследовательских навыков, критического мышления, здоровьесбережения и т. д.</w:t>
      </w:r>
      <w:proofErr w:type="gramEnd"/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предусмотрено использование разнообразных организационных форм обучения:</w:t>
      </w:r>
    </w:p>
    <w:p w:rsidR="00F23142" w:rsidRPr="00F23142" w:rsidRDefault="00F23142" w:rsidP="00F231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 группах и парах;</w:t>
      </w:r>
    </w:p>
    <w:p w:rsidR="00F23142" w:rsidRPr="00F23142" w:rsidRDefault="00F23142" w:rsidP="00F231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решение проблемных вопросов;</w:t>
      </w:r>
    </w:p>
    <w:p w:rsidR="00F23142" w:rsidRPr="00F23142" w:rsidRDefault="00F23142" w:rsidP="00F231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знаний, умений и навыков учащихся.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урока. Оцениваются:</w:t>
      </w:r>
    </w:p>
    <w:p w:rsidR="00F23142" w:rsidRPr="00F23142" w:rsidRDefault="00F23142" w:rsidP="00F23142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 выполнения  изученных  на  уроке  технологических  способов  и приёмов и работы в целом;</w:t>
      </w:r>
    </w:p>
    <w:p w:rsidR="00F23142" w:rsidRPr="00F23142" w:rsidRDefault="00F23142" w:rsidP="00F23142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(вместе с учителем, с помощью учителя, под контролем учителя);</w:t>
      </w:r>
    </w:p>
    <w:p w:rsidR="00F23142" w:rsidRPr="00F23142" w:rsidRDefault="00F23142" w:rsidP="00F23142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 творческой  деятельности  (репродуктивный,  продуктивный  или частично  продуктивный),  найденные  продуктивные  конструкторские  и технологические решения.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404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 следует  отдавать  </w:t>
      </w: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качественной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оценке  деятельности каждого  ребёнка  на  уроке:  его  личным  творческим  находкам  в  процессе обсуждений и самореализации.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 Место курса в учебном плане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изучение курса «Технология» в каждом классе начальной школы отводится 1 ч в неделю. Программа рассчитана на 68 часов.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142" w:rsidRPr="00F23142" w:rsidRDefault="00F23142" w:rsidP="00F23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4 КЛАСС (34 ч)        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мастерская (4 часов)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ower Point. Проверим себя.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«Дружный класс» (3 часа)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класса. Эмблема класса. Папка «Мои достижения».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«Реклама» (3 часа)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«Декор интерьера» (6 часов)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разных времён. Художественная техника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«декупаж» 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Плетённые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Новогодняя студия (3 часа)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«Мода» (8 часов)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«Подарки» (3 часа)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Отечества. Плетёная открытка. Весенние цветы. 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«Игрушки» (4 часов)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игрушек.  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F23142" w:rsidRPr="00F23142" w:rsidRDefault="00F23142" w:rsidP="00F23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       VI. Планируемые результаты освоения программы по курсу «Технология»         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23142" w:rsidRPr="00F23142" w:rsidRDefault="00F23142" w:rsidP="00F231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 оценивать  жизненные  ситуации  (поступки,  явления,   события)  с  точки  зрения  собственных ощущений  (явления,  события), соотносить  их   с  общепринятыми  нормами  и   ценностями;  оценивать (поступки) в предложенных ситуациях,  отмечать конкретные поступки, которые можно характеризовать как  хорошие или   плохие;</w:t>
      </w:r>
      <w:proofErr w:type="gramEnd"/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описывать  свои   чувства  и  ощущения  от  созерцаемых  произведений  искусства, изделий  декоративно-прикладного  характера, уважительно относиться к результатам труда мастеров;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принимать  другие  мнения  и   высказывания,  уважительно относиться к ним;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опираясь  на   освоенные  изобразительные   и  конструкторско-технологические знания  и  умения, делать выбор  способов  реализации  предложенного или  собственного замысла.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 этих   резу</w:t>
      </w:r>
      <w:r w:rsidR="00A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  служат  учебный  мате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  и  задания  учебника,  нацеленные  на  2-ю  линию развития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 определять  своё  отношение к  миру, событиям, поступкам людей.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Метапредметые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самостоятельно  формулировать  цель   урока  после   предварительного обсуждения;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уметь   с  помощью учителя  анализировать  предложенное задание,  отделять известное и  неизвестное;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уметь   совместно  с  учителем выявлять  и  формулировать  учебную  проблему;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под   контролем  учителя  выполнять  пробные  поисковые  действия  (упражнения)  для   выявления   оптимального  решения  проблемы (задачи);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выполнять  задание  по  составленному  под  контролем  учителя плану, сверять свои  действия с ним;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осуществлять  текущий   в   точности  выполнения   технологических  операций  (с  помощью  простых  и  сложных  по  конфигурации   шаблонов,  чертёжных   инструментов)  итоговый контроль  общего    качества  выполненного  изделия,  задания;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 модели  в  действии,  вносить  необходимые  конструктивные  доработки.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  формирования    этих    действий   служит   соблюдение  технологии продуктивной художественно-творческой деятельности;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  диалоге с  учителем учиться  вырабатывать  критерии  оценки и  определять степень успешности выполнения  своей  работы и  работы  всех, исходя из  имеющихся критериев.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 формирования    этих    действий  служит  соблюдение технологии оценки учебных успехов.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искать и  отбирать необходимые для решения  учебной задачи источники  информации  в  учебнике  (текст,  иллюстрация,  схема, чертёж,  инструкционная  карта),  энциклопедиях,  справочниках, Интернете;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добывать новые знания  в  процессе наблюдений, рассуждений и  обсуждений  материалов  учебника,  выполнения  пробных  поисковых упражнений;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перерабатывать полученную информацию: сравнивать  и  классифицировать  факты   и   явления;   определять  причинно- следственные связи изучаемых явлений, событий;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делать выводы на  основе  обобщения полученных  знаний;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преобразовывать  информацию:  представлять  информацию  в виде  текста, таблицы, схемы (в  информационных проектах).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 этих   действий  служат  учебный  материал  и  задания  учебника,  нацеленные  на  1-ю  линию развития  – чувствовать значение предметов материального мира.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донести  свою   позицию  до  других:  оформлять  свои   мысли  в устной  и  письменной  речи    с  учётом  своих    учебных  и  жизненных речевых ситуаций;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донести  свою   позицию  до  других:  высказывать  свою   точку зрения и  пытаться её обосновать, приводя аргументы;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слушать  других,  пытаться  принимать  другую  точку  зрения, быть  готовым изменить свою  точку зрения.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 формирования    этих    действий  служит  соблюдение технологии  проблемного  диалога  (побуждающий  и   подводящий диалог);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уметь   сотрудничать,  выполняя  различные  роли   в  группе,  в совместном решении  проблемы (задачи);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 уважительно относиться к  позиции 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пытаться договариваться.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 формирования   этих   действий  служит  организация работы в малых группах.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Общекультурные и общетрудовые компетенции. Основы культуры труда, самообслуживание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будет иметь представление:</w:t>
      </w:r>
    </w:p>
    <w:p w:rsidR="00F23142" w:rsidRPr="00F23142" w:rsidRDefault="00F23142" w:rsidP="00F231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23142" w:rsidRPr="00F23142" w:rsidRDefault="00F23142" w:rsidP="00F231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 основных  правилах  дизайна  и  их  учете  при  конструировании  изделий  (единство формы, функции и декора; стилевая гармония);</w:t>
      </w:r>
    </w:p>
    <w:p w:rsidR="00F23142" w:rsidRPr="00F23142" w:rsidRDefault="00F23142" w:rsidP="00F231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23142" w:rsidRPr="00F23142" w:rsidRDefault="00F23142" w:rsidP="00F2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 и  выполнять  свою  художественно-практическую  деятельность  в соответствии с собственным замыслом;</w:t>
      </w:r>
    </w:p>
    <w:p w:rsidR="00F23142" w:rsidRPr="00F23142" w:rsidRDefault="00F23142" w:rsidP="00F2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знания  и  умения,  приобретенные  в  ходе  изучения  технологии,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 искусства  и  других  учебных  предметов,  в  собственной  творческой деятельности;</w:t>
      </w:r>
    </w:p>
    <w:p w:rsidR="00F23142" w:rsidRPr="00F23142" w:rsidRDefault="00F23142" w:rsidP="00F23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и защищать природу и материальный мир;</w:t>
      </w:r>
    </w:p>
    <w:p w:rsidR="00F23142" w:rsidRPr="00F23142" w:rsidRDefault="00F23142" w:rsidP="00F23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 пользоваться  бытовыми  приборами  (розетками,  электрочайником, компьютером);   выполнять простой ремонт одежды (пришивать пуговицы, сшивать разрывы по шву).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 Технология ручной обработки материалов. Основы графической грамоты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 и  свойства  наиболее  распространенных  искусственных  и  синтетических материалов (бумаги, металлов, тканей);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чтения и выполнения разметки разверток с помощью чертежных  инструментов;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чертежа (осевая и центровая);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канцелярским ножом;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петельную строчку, ее варианты, их назначение;</w:t>
      </w:r>
    </w:p>
    <w:p w:rsidR="00F23142" w:rsidRPr="00F23142" w:rsidRDefault="00F23142" w:rsidP="00F2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 нескольких  видов  информационных  технологий  и  соответствующих способов передачи информации (из реального окружения учащихся).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дизайне, его месте и роли в современной проектной деятельности;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условиях дизайна – единстве пользы, удобства и красоты;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композиции изделий декоративно-прикладного характера на плоскости и в объеме;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искусства в создании изделий;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F23142" w:rsidRPr="00F23142" w:rsidRDefault="00F23142" w:rsidP="00F2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самостоятельно:</w:t>
      </w:r>
    </w:p>
    <w:p w:rsidR="00F23142" w:rsidRPr="00F23142" w:rsidRDefault="00F23142" w:rsidP="00F2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простейший чертеж (эскиз) разверток;</w:t>
      </w:r>
    </w:p>
    <w:p w:rsidR="00F23142" w:rsidRPr="00F23142" w:rsidRDefault="00F23142" w:rsidP="00F2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F23142" w:rsidRPr="00F23142" w:rsidRDefault="00F23142" w:rsidP="00F2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 и  обосновывать  наиболее  рациональные  технологические  приемы изготовления изделий;</w:t>
      </w:r>
    </w:p>
    <w:p w:rsidR="00F23142" w:rsidRPr="00F23142" w:rsidRDefault="00F23142" w:rsidP="00F2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рицовку;</w:t>
      </w:r>
    </w:p>
    <w:p w:rsidR="00F23142" w:rsidRPr="00F23142" w:rsidRDefault="00F23142" w:rsidP="00F2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петельной строчкой и ее вариантами;   находить  и  использовать  дополнительную  информацию  из  различных  источников  (в том числе из сети Интернет).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 Конструирование и моделирование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F23142" w:rsidRPr="00F23142" w:rsidRDefault="00F23142" w:rsidP="00F231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23142" w:rsidRPr="00F23142" w:rsidRDefault="00F23142" w:rsidP="00F231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 и  моделировать  изделия  из  разных  материалов  по  заданным декоративно-художественным условиям;</w:t>
      </w:r>
    </w:p>
    <w:p w:rsidR="00F23142" w:rsidRPr="00F23142" w:rsidRDefault="00F23142" w:rsidP="00F231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F23142" w:rsidRPr="00F23142" w:rsidRDefault="00F23142" w:rsidP="00F231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конструкции. 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 Использование компьютерных технологий (практика работы на компьютере) </w:t>
      </w: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F23142" w:rsidRPr="00F23142" w:rsidRDefault="00F23142" w:rsidP="00F231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компьютеров в различных сферах жизни и деятельности человека.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F23142" w:rsidRPr="00F23142" w:rsidRDefault="00F23142" w:rsidP="00F231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F23142" w:rsidRPr="00F23142" w:rsidRDefault="00F23142" w:rsidP="00F23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учителя:</w:t>
      </w:r>
    </w:p>
    <w:p w:rsidR="00F23142" w:rsidRPr="00F23142" w:rsidRDefault="00A864B8" w:rsidP="00F231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</w:t>
      </w:r>
      <w:r w:rsidR="00F23142"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 печатные публикации с  использованием изображений на экране компьютера;</w:t>
      </w:r>
    </w:p>
    <w:p w:rsidR="00F23142" w:rsidRPr="00F23142" w:rsidRDefault="00F23142" w:rsidP="00F231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текс т (выбор шрифта, его размера и цвета, выравнивание абзаца);</w:t>
      </w:r>
    </w:p>
    <w:p w:rsidR="00F23142" w:rsidRPr="00F23142" w:rsidRDefault="00F23142" w:rsidP="00F231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доступной информацией;</w:t>
      </w:r>
    </w:p>
    <w:p w:rsidR="00F23142" w:rsidRPr="00F23142" w:rsidRDefault="00F23142" w:rsidP="00F231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программах Word, Power Point.</w:t>
      </w:r>
    </w:p>
    <w:p w:rsidR="00864495" w:rsidRDefault="00864495"/>
    <w:p w:rsidR="00806B29" w:rsidRDefault="00806B29" w:rsidP="00806B29">
      <w:pPr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4"/>
          <w:u w:val="single"/>
        </w:rPr>
      </w:pPr>
    </w:p>
    <w:p w:rsidR="001D041C" w:rsidRDefault="001D041C" w:rsidP="00806B29">
      <w:pPr>
        <w:autoSpaceDE w:val="0"/>
        <w:autoSpaceDN w:val="0"/>
        <w:adjustRightInd w:val="0"/>
        <w:ind w:firstLine="900"/>
        <w:jc w:val="both"/>
        <w:rPr>
          <w:rFonts w:eastAsia="Times New Roman"/>
          <w:b/>
          <w:sz w:val="24"/>
          <w:u w:val="single"/>
        </w:rPr>
      </w:pPr>
    </w:p>
    <w:p w:rsidR="00806B29" w:rsidRDefault="00806B29" w:rsidP="00806B29">
      <w:pPr>
        <w:autoSpaceDE w:val="0"/>
        <w:autoSpaceDN w:val="0"/>
        <w:adjustRightInd w:val="0"/>
        <w:ind w:firstLine="900"/>
        <w:jc w:val="both"/>
        <w:rPr>
          <w:b/>
          <w:sz w:val="24"/>
          <w:u w:val="single"/>
        </w:rPr>
      </w:pPr>
    </w:p>
    <w:p w:rsidR="00806B29" w:rsidRDefault="00806B29"/>
    <w:p w:rsidR="00F23142" w:rsidRPr="00F764EB" w:rsidRDefault="00F23142" w:rsidP="00F23142">
      <w:pPr>
        <w:spacing w:after="0" w:line="240" w:lineRule="auto"/>
        <w:jc w:val="center"/>
        <w:rPr>
          <w:rFonts w:ascii="Times New Roman" w:hAnsi="Times New Roman"/>
          <w:b/>
        </w:rPr>
      </w:pPr>
      <w:r w:rsidRPr="00F764EB">
        <w:rPr>
          <w:rFonts w:ascii="Times New Roman" w:hAnsi="Times New Roman"/>
          <w:b/>
        </w:rPr>
        <w:lastRenderedPageBreak/>
        <w:t xml:space="preserve">4 класс технология </w:t>
      </w:r>
      <w:r>
        <w:rPr>
          <w:rFonts w:ascii="Times New Roman" w:hAnsi="Times New Roman"/>
          <w:b/>
        </w:rPr>
        <w:t xml:space="preserve">Е.А. </w:t>
      </w:r>
      <w:r w:rsidRPr="00F764EB">
        <w:rPr>
          <w:rFonts w:ascii="Times New Roman" w:hAnsi="Times New Roman"/>
          <w:b/>
        </w:rPr>
        <w:t xml:space="preserve">Лутцева, </w:t>
      </w:r>
      <w:r>
        <w:rPr>
          <w:rFonts w:ascii="Times New Roman" w:hAnsi="Times New Roman"/>
          <w:b/>
        </w:rPr>
        <w:t xml:space="preserve">Т.П. </w:t>
      </w:r>
      <w:r w:rsidRPr="00F764EB">
        <w:rPr>
          <w:rFonts w:ascii="Times New Roman" w:hAnsi="Times New Roman"/>
          <w:b/>
        </w:rPr>
        <w:t>Зуева</w:t>
      </w:r>
      <w:r>
        <w:rPr>
          <w:rFonts w:ascii="Times New Roman" w:hAnsi="Times New Roman"/>
          <w:b/>
        </w:rPr>
        <w:t xml:space="preserve"> (34 часа)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1"/>
        <w:gridCol w:w="850"/>
        <w:gridCol w:w="5953"/>
        <w:gridCol w:w="7088"/>
      </w:tblGrid>
      <w:tr w:rsidR="00F23142" w:rsidRPr="00C1654D" w:rsidTr="00CD7162">
        <w:trPr>
          <w:trHeight w:val="615"/>
        </w:trPr>
        <w:tc>
          <w:tcPr>
            <w:tcW w:w="710" w:type="dxa"/>
            <w:vMerge w:val="restart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Тематическое планирование</w:t>
            </w:r>
          </w:p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Характеристика видов деятельности учащихся</w:t>
            </w:r>
          </w:p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142" w:rsidRPr="00C1654D" w:rsidTr="00CD7162">
        <w:trPr>
          <w:trHeight w:val="486"/>
        </w:trPr>
        <w:tc>
          <w:tcPr>
            <w:tcW w:w="710" w:type="dxa"/>
            <w:vMerge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953" w:type="dxa"/>
            <w:vMerge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</w:tc>
      </w:tr>
      <w:tr w:rsidR="00F23142" w:rsidRPr="00C1654D" w:rsidTr="00CD7162">
        <w:trPr>
          <w:trHeight w:val="301"/>
        </w:trPr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F23142" w:rsidRPr="00C1654D" w:rsidRDefault="00F23142" w:rsidP="00A864B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Информационный центр</w:t>
            </w:r>
          </w:p>
        </w:tc>
      </w:tr>
      <w:tr w:rsidR="00F23142" w:rsidRPr="00C1654D" w:rsidTr="00CD7162">
        <w:trPr>
          <w:trHeight w:val="3796"/>
        </w:trPr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Вспомним и обсудим!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изученного в 3 классе материала. Общее представление о требованиях к издели</w:t>
            </w:r>
            <w:r w:rsidRPr="00C1654D">
              <w:rPr>
                <w:sz w:val="22"/>
                <w:szCs w:val="22"/>
              </w:rPr>
              <w:softHyphen/>
              <w:t>ям (прочность, удоб</w:t>
            </w:r>
            <w:r w:rsidRPr="00C1654D">
              <w:rPr>
                <w:sz w:val="22"/>
                <w:szCs w:val="22"/>
              </w:rPr>
              <w:softHyphen/>
              <w:t>ство, красота). Сравне</w:t>
            </w:r>
            <w:r w:rsidRPr="00C1654D">
              <w:rPr>
                <w:sz w:val="22"/>
                <w:szCs w:val="22"/>
              </w:rPr>
              <w:softHyphen/>
              <w:t>ние изделий, строений по данным требовани</w:t>
            </w:r>
            <w:r w:rsidRPr="00C1654D">
              <w:rPr>
                <w:sz w:val="22"/>
                <w:szCs w:val="22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C1654D">
              <w:rPr>
                <w:sz w:val="22"/>
                <w:szCs w:val="22"/>
              </w:rPr>
              <w:softHyphen/>
              <w:t xml:space="preserve">ческую тематику (по группам)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графические изо</w:t>
            </w:r>
            <w:r w:rsidRPr="00C1654D">
              <w:rPr>
                <w:sz w:val="22"/>
                <w:szCs w:val="22"/>
              </w:rPr>
              <w:softHyphen/>
              <w:t xml:space="preserve">бражения по вопросам к ним;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художе</w:t>
            </w:r>
            <w:r w:rsidRPr="00C1654D">
              <w:rPr>
                <w:sz w:val="22"/>
                <w:szCs w:val="22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 </w:t>
            </w:r>
          </w:p>
        </w:tc>
      </w:tr>
      <w:tr w:rsidR="00531734" w:rsidRPr="00C1654D" w:rsidTr="00531734">
        <w:trPr>
          <w:trHeight w:val="375"/>
        </w:trPr>
        <w:tc>
          <w:tcPr>
            <w:tcW w:w="710" w:type="dxa"/>
            <w:vMerge w:val="restart"/>
            <w:shd w:val="clear" w:color="auto" w:fill="auto"/>
          </w:tcPr>
          <w:p w:rsidR="00531734" w:rsidRPr="00C1654D" w:rsidRDefault="00531734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1734" w:rsidRPr="00C1654D" w:rsidRDefault="00531734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31734" w:rsidRPr="00C1654D" w:rsidRDefault="00531734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Информация. Интернет.</w:t>
            </w:r>
            <w:r w:rsidRPr="00C1654D">
              <w:rPr>
                <w:sz w:val="22"/>
                <w:szCs w:val="22"/>
              </w:rPr>
              <w:t xml:space="preserve"> (2 часа)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«ин</w:t>
            </w:r>
            <w:r w:rsidRPr="00C1654D">
              <w:rPr>
                <w:sz w:val="22"/>
                <w:szCs w:val="22"/>
              </w:rPr>
              <w:softHyphen/>
              <w:t>формация», «Интернет»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Повторение правил рабо</w:t>
            </w:r>
            <w:r w:rsidRPr="00C1654D">
              <w:rPr>
                <w:sz w:val="22"/>
                <w:szCs w:val="22"/>
              </w:rPr>
              <w:softHyphen/>
              <w:t>ты на компьютере, на</w:t>
            </w:r>
            <w:r w:rsidRPr="00C1654D">
              <w:rPr>
                <w:sz w:val="22"/>
                <w:szCs w:val="22"/>
              </w:rPr>
              <w:softHyphen/>
              <w:t>званий и назначений частей компьютера. Зна</w:t>
            </w:r>
            <w:r w:rsidRPr="00C1654D">
              <w:rPr>
                <w:sz w:val="22"/>
                <w:szCs w:val="22"/>
              </w:rPr>
              <w:softHyphen/>
              <w:t xml:space="preserve">комство с назначением сканера. О получении информации человеком с помощью органов чувств. Книга (письменность) как древнейшая информационная технология. Интернет - источник информации.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Освоение алгоритма поиска информации технологического и другого учебного содер</w:t>
            </w:r>
            <w:r w:rsidRPr="00C1654D">
              <w:rPr>
                <w:sz w:val="22"/>
                <w:szCs w:val="22"/>
              </w:rPr>
              <w:softHyphen/>
              <w:t xml:space="preserve">жания в </w:t>
            </w:r>
            <w:r>
              <w:rPr>
                <w:sz w:val="22"/>
                <w:szCs w:val="22"/>
              </w:rPr>
              <w:t>Интернете Создание таблиц в про</w:t>
            </w:r>
            <w:r w:rsidRPr="00C1654D">
              <w:rPr>
                <w:sz w:val="22"/>
                <w:szCs w:val="22"/>
              </w:rPr>
              <w:t>грамме Word. Использование табли</w:t>
            </w:r>
            <w:r>
              <w:rPr>
                <w:sz w:val="22"/>
                <w:szCs w:val="22"/>
              </w:rPr>
              <w:t>ц для выполнения учебных заданий</w:t>
            </w:r>
            <w:r w:rsidRPr="00C1654D">
              <w:rPr>
                <w:sz w:val="22"/>
                <w:szCs w:val="22"/>
              </w:rPr>
              <w:t>.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</w:p>
          <w:p w:rsidR="00531734" w:rsidRPr="00C1654D" w:rsidRDefault="00531734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531734" w:rsidRPr="00FC7C53" w:rsidRDefault="00531734" w:rsidP="00531734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A97033">
              <w:rPr>
                <w:sz w:val="20"/>
                <w:szCs w:val="20"/>
              </w:rPr>
              <w:t xml:space="preserve">                               </w:t>
            </w:r>
            <w:r w:rsidRPr="00FC7C53">
              <w:rPr>
                <w:b/>
                <w:bCs/>
                <w:sz w:val="16"/>
                <w:szCs w:val="16"/>
              </w:rPr>
              <w:t>Программист</w:t>
            </w:r>
          </w:p>
          <w:p w:rsidR="00531734" w:rsidRPr="00FC7C53" w:rsidRDefault="00531734" w:rsidP="00531734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FC7C53">
              <w:rPr>
                <w:sz w:val="16"/>
                <w:szCs w:val="16"/>
              </w:rPr>
              <w:t>Работник, создающий и отлаживающий программы для компьютеров и других электронных устройств.</w:t>
            </w:r>
          </w:p>
          <w:p w:rsidR="00531734" w:rsidRPr="00FC7C53" w:rsidRDefault="00531734" w:rsidP="00531734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FC7C53">
              <w:rPr>
                <w:sz w:val="16"/>
                <w:szCs w:val="16"/>
              </w:rPr>
              <w:t>Отлично разбирается в компьютерах, знает тот язык, с помощью которого компьютер все понимает. Может сделать разные приложения, игры и программы на компьютере.</w:t>
            </w:r>
            <w:r w:rsidR="00FC7C53" w:rsidRPr="00FC7C53">
              <w:rPr>
                <w:sz w:val="16"/>
                <w:szCs w:val="16"/>
              </w:rPr>
              <w:t xml:space="preserve"> </w:t>
            </w:r>
            <w:r w:rsidR="00FC7C53" w:rsidRPr="00FC7C53">
              <w:rPr>
                <w:bCs/>
                <w:sz w:val="16"/>
                <w:szCs w:val="16"/>
              </w:rPr>
              <w:t>Программист</w:t>
            </w:r>
            <w:r w:rsidR="00FC7C53" w:rsidRPr="00FC7C53">
              <w:rPr>
                <w:sz w:val="16"/>
                <w:szCs w:val="16"/>
              </w:rPr>
              <w:t xml:space="preserve"> </w:t>
            </w:r>
            <w:r w:rsidR="00A97033" w:rsidRPr="00FC7C53">
              <w:rPr>
                <w:sz w:val="16"/>
                <w:szCs w:val="16"/>
              </w:rPr>
              <w:t>должен быть усидчивым и уметь доводить начатое дело до конца.</w:t>
            </w:r>
            <w:r w:rsidR="00FC7C53" w:rsidRPr="00FC7C53">
              <w:rPr>
                <w:sz w:val="16"/>
                <w:szCs w:val="16"/>
              </w:rPr>
              <w:t xml:space="preserve"> Если ты решил стать программистом, то особое внимание стоит уделить не только математике и информатике. Очень пригодится английский язык. Ведь работа программиста напоминает работу переводчика. Только переводчик переводит слова с родного языка </w:t>
            </w:r>
            <w:proofErr w:type="gramStart"/>
            <w:r w:rsidR="00FC7C53" w:rsidRPr="00FC7C53">
              <w:rPr>
                <w:sz w:val="16"/>
                <w:szCs w:val="16"/>
              </w:rPr>
              <w:t>на</w:t>
            </w:r>
            <w:proofErr w:type="gramEnd"/>
            <w:r w:rsidR="00FC7C53" w:rsidRPr="00FC7C53">
              <w:rPr>
                <w:sz w:val="16"/>
                <w:szCs w:val="16"/>
              </w:rPr>
              <w:t xml:space="preserve"> иностранный, а программист – с родного на «машинный». Огромное количество документации, научной и технической литературы публикуются на иностранных языках.</w:t>
            </w:r>
            <w:r w:rsidR="00A97033" w:rsidRPr="00FC7C53">
              <w:rPr>
                <w:sz w:val="16"/>
                <w:szCs w:val="16"/>
              </w:rPr>
              <w:t xml:space="preserve"> Редко, когда программисту удаётся сделать всё с первого раза. Обычно приходится долго сидеть, искать ошибки, тестировать различные методы выполнения поставленной задачи. Потому что одна неправильная запятая может привести к тому, что вся программа перестанет работать как надо!</w:t>
            </w:r>
            <w:r w:rsidRPr="00FC7C53">
              <w:rPr>
                <w:sz w:val="16"/>
                <w:szCs w:val="16"/>
              </w:rPr>
              <w:t xml:space="preserve"> </w:t>
            </w:r>
            <w:r w:rsidRPr="00FC7C53">
              <w:rPr>
                <w:rStyle w:val="aa"/>
                <w:sz w:val="16"/>
                <w:szCs w:val="16"/>
              </w:rPr>
              <w:t xml:space="preserve">Как стать программистом? </w:t>
            </w:r>
            <w:r w:rsidRPr="00FC7C53">
              <w:rPr>
                <w:sz w:val="16"/>
                <w:szCs w:val="16"/>
              </w:rPr>
              <w:t>Различают два уровня квалификации: техник-программист (образование средне-специального уровня) и инженер-программист — квалификация, присваиваемая при получении высшего образования.</w:t>
            </w:r>
            <w:r w:rsidR="007E253A" w:rsidRPr="00FC7C53">
              <w:rPr>
                <w:sz w:val="16"/>
                <w:szCs w:val="16"/>
              </w:rPr>
              <w:t xml:space="preserve"> Есть программисты, которые работают в организациях</w:t>
            </w:r>
            <w:proofErr w:type="gramStart"/>
            <w:r w:rsidR="007E253A" w:rsidRPr="00FC7C53">
              <w:rPr>
                <w:sz w:val="16"/>
                <w:szCs w:val="16"/>
              </w:rPr>
              <w:t>.Д</w:t>
            </w:r>
            <w:proofErr w:type="gramEnd"/>
            <w:r w:rsidR="007E253A" w:rsidRPr="00FC7C53">
              <w:rPr>
                <w:sz w:val="16"/>
                <w:szCs w:val="16"/>
              </w:rPr>
              <w:t>ругой класс программистов — самостоятельные специалисты. Некоторые из них получили известность, и для них — это вершина карьеры. Такие программисты, словно художники или писатели, создают оригинальные и сильные продукты, которые приносят им славу.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</w:p>
        </w:tc>
      </w:tr>
      <w:tr w:rsidR="00531734" w:rsidRPr="00C1654D" w:rsidTr="00CD7162">
        <w:trPr>
          <w:trHeight w:val="3180"/>
        </w:trPr>
        <w:tc>
          <w:tcPr>
            <w:tcW w:w="710" w:type="dxa"/>
            <w:vMerge/>
            <w:shd w:val="clear" w:color="auto" w:fill="auto"/>
          </w:tcPr>
          <w:p w:rsidR="00531734" w:rsidRPr="00C1654D" w:rsidRDefault="00531734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1734" w:rsidRPr="00C1654D" w:rsidRDefault="00531734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1734" w:rsidRPr="00C1654D" w:rsidRDefault="00531734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531734" w:rsidRPr="00C1654D" w:rsidRDefault="00531734" w:rsidP="00A864B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531734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>Самостоятельно: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освоено. </w:t>
            </w:r>
          </w:p>
          <w:p w:rsidR="00531734" w:rsidRPr="00C1654D" w:rsidRDefault="00531734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возможности и осваи</w:t>
            </w:r>
            <w:r w:rsidRPr="00C1654D">
              <w:rPr>
                <w:sz w:val="22"/>
                <w:szCs w:val="22"/>
              </w:rPr>
              <w:softHyphen/>
              <w:t>вать приёмы работы с Интернетом для поиска необходимой учебно-познава</w:t>
            </w:r>
            <w:r w:rsidRPr="00C1654D">
              <w:rPr>
                <w:sz w:val="22"/>
                <w:szCs w:val="22"/>
              </w:rPr>
              <w:softHyphen/>
              <w:t xml:space="preserve">тельной информации;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рассуждать с опорой на вопросы учебника и учителя,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</w:t>
            </w:r>
            <w:r w:rsidRPr="00C1654D">
              <w:rPr>
                <w:sz w:val="22"/>
                <w:szCs w:val="22"/>
              </w:rPr>
              <w:softHyphen/>
              <w:t xml:space="preserve">ях;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осваивать способы создания и об</w:t>
            </w:r>
            <w:r w:rsidRPr="00C1654D">
              <w:rPr>
                <w:sz w:val="22"/>
                <w:szCs w:val="22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инструкцию, рисунки и схемы; </w:t>
            </w:r>
          </w:p>
          <w:p w:rsidR="00531734" w:rsidRPr="00C1654D" w:rsidRDefault="00531734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531734" w:rsidRPr="000C755D" w:rsidRDefault="00531734" w:rsidP="00A864B8">
            <w:pPr>
              <w:pStyle w:val="a3"/>
              <w:rPr>
                <w:sz w:val="22"/>
                <w:szCs w:val="22"/>
              </w:rPr>
            </w:pPr>
          </w:p>
        </w:tc>
      </w:tr>
      <w:tr w:rsidR="00F23142" w:rsidRPr="00C1654D" w:rsidTr="00CD7162">
        <w:trPr>
          <w:trHeight w:val="2010"/>
        </w:trPr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ind w:left="38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Создание презентаций. Программа Power Point. </w:t>
            </w:r>
          </w:p>
          <w:p w:rsidR="00F23142" w:rsidRPr="00C1654D" w:rsidRDefault="00F23142" w:rsidP="00A864B8">
            <w:pPr>
              <w:pStyle w:val="a3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«презентация», «компьютерная презентация». 3накомство с возможностями</w:t>
            </w:r>
          </w:p>
          <w:p w:rsidR="00F23142" w:rsidRPr="00C1654D" w:rsidRDefault="00F23142" w:rsidP="00A864B8">
            <w:pPr>
              <w:pStyle w:val="a3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программы Power Point.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по разным темам учебного курса технологии и других учебных предметов. Проверим себя. 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теме.</w:t>
            </w: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rPr>
          <w:trHeight w:val="180"/>
        </w:trPr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Проект «Дружный класс»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ind w:left="76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Презентация класса (проект).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Выбор тем страниц пре</w:t>
            </w:r>
            <w:r w:rsidRPr="00C1654D">
              <w:rPr>
                <w:sz w:val="22"/>
                <w:szCs w:val="22"/>
              </w:rPr>
              <w:softHyphen/>
              <w:t>зентации, стиля их оформления. Распреде</w:t>
            </w:r>
            <w:r w:rsidRPr="00C1654D">
              <w:rPr>
                <w:sz w:val="22"/>
                <w:szCs w:val="22"/>
              </w:rPr>
              <w:softHyphen/>
              <w:t>ление работы по груп</w:t>
            </w:r>
            <w:r w:rsidRPr="00C1654D">
              <w:rPr>
                <w:sz w:val="22"/>
                <w:szCs w:val="22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компью</w:t>
            </w:r>
            <w:r w:rsidRPr="00C1654D">
              <w:rPr>
                <w:sz w:val="22"/>
                <w:szCs w:val="22"/>
              </w:rPr>
              <w:softHyphen/>
              <w:t>терной презентации класса на основе рисун</w:t>
            </w:r>
            <w:r w:rsidRPr="00C1654D">
              <w:rPr>
                <w:sz w:val="22"/>
                <w:szCs w:val="22"/>
              </w:rPr>
              <w:softHyphen/>
              <w:t>ков и шаблонов из ре</w:t>
            </w:r>
            <w:r w:rsidRPr="00C1654D">
              <w:rPr>
                <w:sz w:val="22"/>
                <w:szCs w:val="22"/>
              </w:rPr>
              <w:softHyphen/>
              <w:t>сурса компьютера с по</w:t>
            </w:r>
            <w:r w:rsidRPr="00C1654D">
              <w:rPr>
                <w:sz w:val="22"/>
                <w:szCs w:val="22"/>
              </w:rPr>
              <w:softHyphen/>
              <w:t>следующим распечаты</w:t>
            </w:r>
            <w:r w:rsidRPr="00C1654D">
              <w:rPr>
                <w:sz w:val="22"/>
                <w:szCs w:val="22"/>
              </w:rPr>
              <w:softHyphen/>
              <w:t xml:space="preserve">ванием страниц и оформлением в форме альбома, панно, стенда и т. п.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организовывать свою деятельность: готовить рабочее место, соблюдать пра</w:t>
            </w:r>
            <w:r w:rsidRPr="00C1654D">
              <w:rPr>
                <w:sz w:val="22"/>
                <w:szCs w:val="22"/>
              </w:rPr>
              <w:softHyphen/>
              <w:t xml:space="preserve">вила безопасного рационального 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</w:t>
            </w:r>
            <w:proofErr w:type="gramStart"/>
            <w:r w:rsidRPr="00C1654D">
              <w:rPr>
                <w:sz w:val="22"/>
                <w:szCs w:val="22"/>
              </w:rPr>
              <w:t>o</w:t>
            </w:r>
            <w:proofErr w:type="gramEnd"/>
            <w:r w:rsidRPr="00C1654D">
              <w:rPr>
                <w:sz w:val="22"/>
                <w:szCs w:val="22"/>
              </w:rPr>
              <w:t>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в схожих и новых ситуациях;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дизайн предложенных образцов страниц,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проекта,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C1654D">
              <w:rPr>
                <w:sz w:val="22"/>
                <w:szCs w:val="22"/>
              </w:rPr>
              <w:softHyphen/>
              <w:t xml:space="preserve">стях и др.);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Эмблема класса.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3накомство с понятием « эмблема». Требования к эмблеме (схематич</w:t>
            </w:r>
            <w:r w:rsidRPr="00C1654D">
              <w:rPr>
                <w:sz w:val="22"/>
                <w:szCs w:val="22"/>
              </w:rPr>
              <w:softHyphen/>
              <w:t>ность, отражение само</w:t>
            </w:r>
            <w:r w:rsidRPr="00C1654D">
              <w:rPr>
                <w:sz w:val="22"/>
                <w:szCs w:val="22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C1654D">
              <w:rPr>
                <w:sz w:val="22"/>
                <w:szCs w:val="22"/>
              </w:rPr>
              <w:softHyphen/>
              <w:t xml:space="preserve">пах. Изготовление эскизов эмблем. Подбор конструкций эмблем, технологий </w:t>
            </w:r>
            <w:r w:rsidRPr="00C1654D">
              <w:rPr>
                <w:sz w:val="22"/>
                <w:szCs w:val="22"/>
              </w:rPr>
              <w:lastRenderedPageBreak/>
              <w:t>их изготов</w:t>
            </w:r>
            <w:r w:rsidRPr="00C1654D">
              <w:rPr>
                <w:sz w:val="22"/>
                <w:szCs w:val="22"/>
              </w:rPr>
              <w:softHyphen/>
              <w:t>ления. Выбор оконча</w:t>
            </w:r>
            <w:r w:rsidRPr="00C1654D">
              <w:rPr>
                <w:sz w:val="22"/>
                <w:szCs w:val="22"/>
              </w:rPr>
              <w:softHyphen/>
              <w:t>тельного варианта эм</w:t>
            </w:r>
            <w:r w:rsidRPr="00C1654D">
              <w:rPr>
                <w:sz w:val="22"/>
                <w:szCs w:val="22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C1654D">
              <w:rPr>
                <w:sz w:val="22"/>
                <w:szCs w:val="22"/>
              </w:rPr>
              <w:softHyphen/>
              <w:t xml:space="preserve">пользования, красота. Подбор материалов и инструментов.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эмблемы класса с использовани</w:t>
            </w:r>
            <w:r w:rsidRPr="00C1654D">
              <w:rPr>
                <w:sz w:val="22"/>
                <w:szCs w:val="22"/>
              </w:rPr>
              <w:softHyphen/>
              <w:t>ем известных способов и художественных тех</w:t>
            </w:r>
            <w:r w:rsidRPr="00C1654D">
              <w:rPr>
                <w:sz w:val="22"/>
                <w:szCs w:val="22"/>
              </w:rPr>
              <w:softHyphen/>
              <w:t>ник, а также освоенных возможностей компью</w:t>
            </w:r>
            <w:r w:rsidRPr="00C1654D">
              <w:rPr>
                <w:sz w:val="22"/>
                <w:szCs w:val="22"/>
              </w:rPr>
              <w:softHyphen/>
              <w:t xml:space="preserve">тера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723723">
        <w:trPr>
          <w:trHeight w:val="5642"/>
        </w:trPr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Папка «Мои достиже</w:t>
            </w:r>
            <w:r w:rsidRPr="00C1654D">
              <w:rPr>
                <w:b/>
                <w:sz w:val="22"/>
                <w:szCs w:val="22"/>
              </w:rPr>
              <w:softHyphen/>
              <w:t>ния».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Обсуждение возможных конструкций папок и ма</w:t>
            </w:r>
            <w:r w:rsidRPr="00C1654D">
              <w:rPr>
                <w:sz w:val="22"/>
                <w:szCs w:val="22"/>
              </w:rPr>
              <w:softHyphen/>
              <w:t>териалов с учётом требо</w:t>
            </w:r>
            <w:r w:rsidRPr="00C1654D">
              <w:rPr>
                <w:sz w:val="22"/>
                <w:szCs w:val="22"/>
              </w:rPr>
              <w:softHyphen/>
              <w:t>ваний к изделию (удоб</w:t>
            </w:r>
            <w:r w:rsidRPr="00C1654D">
              <w:rPr>
                <w:sz w:val="22"/>
                <w:szCs w:val="22"/>
              </w:rPr>
              <w:softHyphen/>
              <w:t>ство, прочность, красо</w:t>
            </w:r>
            <w:r w:rsidRPr="00C1654D">
              <w:rPr>
                <w:sz w:val="22"/>
                <w:szCs w:val="22"/>
              </w:rPr>
              <w:softHyphen/>
              <w:t>та), замков, вариантов оформления папок. Пап</w:t>
            </w:r>
            <w:r w:rsidRPr="00C1654D">
              <w:rPr>
                <w:sz w:val="22"/>
                <w:szCs w:val="22"/>
              </w:rPr>
              <w:softHyphen/>
              <w:t>ки, упаковки для пло</w:t>
            </w:r>
            <w:r w:rsidRPr="00C1654D">
              <w:rPr>
                <w:sz w:val="22"/>
                <w:szCs w:val="22"/>
              </w:rPr>
              <w:softHyphen/>
              <w:t>ских и объёмных изде</w:t>
            </w:r>
            <w:r w:rsidRPr="00C1654D">
              <w:rPr>
                <w:sz w:val="22"/>
                <w:szCs w:val="22"/>
              </w:rPr>
              <w:softHyphen/>
              <w:t>лий. Обсуждение спосо</w:t>
            </w:r>
            <w:r w:rsidRPr="00C1654D">
              <w:rPr>
                <w:sz w:val="22"/>
                <w:szCs w:val="22"/>
              </w:rPr>
              <w:softHyphen/>
              <w:t>бов расчёта размеров папки. Выбор своей кон</w:t>
            </w:r>
            <w:r w:rsidRPr="00C1654D">
              <w:rPr>
                <w:sz w:val="22"/>
                <w:szCs w:val="22"/>
              </w:rPr>
              <w:softHyphen/>
              <w:t>струкции каждым уче</w:t>
            </w:r>
            <w:r w:rsidRPr="00C1654D">
              <w:rPr>
                <w:sz w:val="22"/>
                <w:szCs w:val="22"/>
              </w:rPr>
              <w:softHyphen/>
              <w:t xml:space="preserve">ником. Использование ранее освоенных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папки (упаковки) достижений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723723">
        <w:trPr>
          <w:trHeight w:val="1116"/>
        </w:trPr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«Реклама»</w:t>
            </w:r>
          </w:p>
        </w:tc>
      </w:tr>
      <w:tr w:rsidR="00723723" w:rsidRPr="00C1654D" w:rsidTr="004E6AC3">
        <w:trPr>
          <w:trHeight w:val="80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23723" w:rsidRPr="00C1654D" w:rsidRDefault="00723723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723" w:rsidRPr="002D409E" w:rsidRDefault="00723723" w:rsidP="002D409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C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Маркетолог – это специалист, в обязанности которого входит изучение предпочтений покупателей и повышение уровня товарооборота фирмы, на которую он работает. От данного специалиста зависит успех и уровень продаж продвигаемой продукции, ведь он доносит мнение потребителя до производителя.</w:t>
            </w:r>
            <w:r w:rsidR="004E6AC3" w:rsidRPr="004E6AC3">
              <w:rPr>
                <w:sz w:val="10"/>
                <w:szCs w:val="10"/>
              </w:rPr>
              <w:t xml:space="preserve"> Для того чтобы продвигать товар, то есть, чтобы он покупался, нужно исследовать потребности потребителей. Этим занимаются маркетологи-исследователи и аналитики</w:t>
            </w:r>
            <w:proofErr w:type="gramStart"/>
            <w:r w:rsidR="004E6AC3" w:rsidRPr="004E6AC3">
              <w:rPr>
                <w:sz w:val="10"/>
                <w:szCs w:val="10"/>
              </w:rPr>
              <w:t>.З</w:t>
            </w:r>
            <w:proofErr w:type="gramEnd"/>
            <w:r w:rsidR="004E6AC3" w:rsidRPr="004E6AC3">
              <w:rPr>
                <w:sz w:val="10"/>
                <w:szCs w:val="10"/>
              </w:rPr>
              <w:t xml:space="preserve">атем маркетологи определяют свойства, образ и дизайн продукции, и даже ее упаковки. Они также </w:t>
            </w:r>
            <w:proofErr w:type="gramStart"/>
            <w:r w:rsidR="004E6AC3" w:rsidRPr="004E6AC3">
              <w:rPr>
                <w:sz w:val="10"/>
                <w:szCs w:val="10"/>
              </w:rPr>
              <w:t>определяют</w:t>
            </w:r>
            <w:proofErr w:type="gramEnd"/>
            <w:r w:rsidR="004E6AC3" w:rsidRPr="004E6AC3">
              <w:rPr>
                <w:sz w:val="10"/>
                <w:szCs w:val="10"/>
              </w:rPr>
              <w:t xml:space="preserve"> сколько нужно произвести продукции, чтобы она не залёживалась, а была вся раскуплена. В этом смысле они управляют не только сбытом, но и производством продукции. Этот процесс связан и с ценообразованием — попутно маркетологи, изучая товары конкурентов, стараются сделать цены привлекательными.</w:t>
            </w:r>
            <w:r w:rsidR="004E6AC3">
              <w:rPr>
                <w:sz w:val="10"/>
                <w:szCs w:val="10"/>
              </w:rPr>
              <w:t xml:space="preserve"> На каких специализациях учиться: </w:t>
            </w:r>
            <w:r w:rsidR="004E6AC3" w:rsidRPr="004E6AC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Инноватика. Это специализация для креативщиков, которые будут внедрять новые концепции в рекламе товаров. Менеджмент и такие его подвиды: маркетинг, производственный, туризм, управление малым бизнесом. Социология. Торговое дело</w:t>
            </w:r>
            <w:r w:rsidR="004E6AC3" w:rsidRPr="004E6AC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="002D409E" w:rsidRPr="002D409E">
              <w:rPr>
                <w:sz w:val="10"/>
                <w:szCs w:val="10"/>
              </w:rPr>
              <w:t xml:space="preserve">Дизайнер рекламы — это не просто художник, а полифункциональный специалист-оформитель, занимающийся визуализацией рекламной продукции на разных </w:t>
            </w:r>
            <w:proofErr w:type="gramStart"/>
            <w:r w:rsidR="002D409E" w:rsidRPr="002D409E">
              <w:rPr>
                <w:sz w:val="10"/>
                <w:szCs w:val="10"/>
              </w:rPr>
              <w:t>носителях</w:t>
            </w:r>
            <w:proofErr w:type="gramEnd"/>
            <w:r w:rsidR="002D409E" w:rsidRPr="002D409E">
              <w:rPr>
                <w:sz w:val="10"/>
                <w:szCs w:val="10"/>
              </w:rPr>
              <w:t xml:space="preserve"> как в печатном, так и в электронном виде. Он делает красивыми, узнаваемыми и запоминающимися открытки, листовки, буклеты, баннеры, щиты и многое-многое другое. Дизайнер рекламы разрабатывает сувениры и офисные принадлежности компании, которые бы чётко соотносились с видом деятельности и престижем компании.</w:t>
            </w:r>
            <w:r w:rsidR="004E6AC3" w:rsidRPr="002D409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="007F191F" w:rsidRPr="007F191F">
              <w:rPr>
                <w:sz w:val="10"/>
                <w:szCs w:val="10"/>
              </w:rPr>
              <w:t>Выучиться на дизайнера рекламы можно в нескольких как высших, так и средних учебных учреждениях, выбрав специализацию «Дизайн в рекламе». Однако поступить туда можно лишь если вы обладаете хорошим художественным вкусом. Устроиться на работу легко, особенно, если ещё во время учёбы вы позаботились о том, чтобы создать себе портфолио, которое можно демонстрировать потенциальным работодателям. Вас ждут средства массовой информации, рекламные агентства, типографии, крупные компании с большим количеством рекламной продукции. Но многие дизайнеры рекламы работают «на себя», в частном порядке оказывая свои услуги заказчикам.</w:t>
            </w:r>
          </w:p>
          <w:p w:rsidR="00723723" w:rsidRDefault="00723723" w:rsidP="00A864B8">
            <w:pPr>
              <w:pStyle w:val="a3"/>
              <w:rPr>
                <w:b/>
                <w:sz w:val="22"/>
                <w:szCs w:val="22"/>
              </w:rPr>
            </w:pPr>
          </w:p>
          <w:p w:rsidR="00723723" w:rsidRPr="00C1654D" w:rsidRDefault="00723723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Реклама и маркетинг. </w:t>
            </w:r>
            <w:proofErr w:type="gramStart"/>
            <w:r w:rsidRPr="00FC7C53">
              <w:rPr>
                <w:sz w:val="22"/>
                <w:szCs w:val="22"/>
              </w:rPr>
              <w:t>П</w:t>
            </w:r>
            <w:proofErr w:type="gramEnd"/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 «реклама.), «марке</w:t>
            </w:r>
            <w:r w:rsidRPr="00C1654D">
              <w:rPr>
                <w:sz w:val="22"/>
                <w:szCs w:val="22"/>
              </w:rPr>
              <w:softHyphen/>
              <w:t>толог»</w:t>
            </w:r>
            <w:proofErr w:type="gramStart"/>
            <w:r w:rsidRPr="00C1654D">
              <w:rPr>
                <w:sz w:val="22"/>
                <w:szCs w:val="22"/>
              </w:rPr>
              <w:t xml:space="preserve"> ,</w:t>
            </w:r>
            <w:proofErr w:type="gramEnd"/>
            <w:r w:rsidRPr="00C1654D">
              <w:rPr>
                <w:sz w:val="22"/>
                <w:szCs w:val="22"/>
              </w:rPr>
              <w:t xml:space="preserve"> «маркетинг», « дизайнер ». Виды рек</w:t>
            </w:r>
            <w:r w:rsidRPr="00C1654D">
              <w:rPr>
                <w:sz w:val="22"/>
                <w:szCs w:val="22"/>
              </w:rPr>
              <w:softHyphen/>
              <w:t>ламы  (звуковая, зри тельная, зрительно-зву</w:t>
            </w:r>
            <w:r w:rsidRPr="00C1654D">
              <w:rPr>
                <w:sz w:val="22"/>
                <w:szCs w:val="22"/>
              </w:rPr>
              <w:softHyphen/>
              <w:t>ковая). Назначение рек</w:t>
            </w:r>
            <w:r w:rsidRPr="00C1654D">
              <w:rPr>
                <w:sz w:val="22"/>
                <w:szCs w:val="22"/>
              </w:rPr>
              <w:softHyphen/>
              <w:t>ламы, профессии людей, участвующих в реклам</w:t>
            </w:r>
            <w:r w:rsidRPr="00C1654D">
              <w:rPr>
                <w:sz w:val="22"/>
                <w:szCs w:val="22"/>
              </w:rPr>
              <w:softHyphen/>
              <w:t>ной деятельности. Ху</w:t>
            </w:r>
            <w:r w:rsidRPr="00C1654D">
              <w:rPr>
                <w:sz w:val="22"/>
                <w:szCs w:val="22"/>
              </w:rPr>
              <w:softHyphen/>
              <w:t>дожественные приёмы, используемые в рек</w:t>
            </w:r>
            <w:r w:rsidRPr="00C1654D">
              <w:rPr>
                <w:sz w:val="22"/>
                <w:szCs w:val="22"/>
              </w:rPr>
              <w:softHyphen/>
              <w:t>ламе. Индивидуальная или групповая работа по созданию рекламы из</w:t>
            </w:r>
            <w:r w:rsidRPr="00C1654D">
              <w:rPr>
                <w:sz w:val="22"/>
                <w:szCs w:val="22"/>
              </w:rPr>
              <w:softHyphen/>
              <w:t>вестных ученикам из</w:t>
            </w:r>
            <w:r w:rsidRPr="00C1654D">
              <w:rPr>
                <w:sz w:val="22"/>
                <w:szCs w:val="22"/>
              </w:rPr>
              <w:softHyphen/>
              <w:t xml:space="preserve">делий, товаров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</w:p>
          <w:p w:rsidR="00723723" w:rsidRPr="00C1654D" w:rsidRDefault="00723723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3723" w:rsidRPr="00723723" w:rsidRDefault="00723723" w:rsidP="0072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3723" w:rsidRDefault="00723723" w:rsidP="00A8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23723" w:rsidRPr="00C1654D" w:rsidRDefault="00723723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о развёртках, чертежах, чер</w:t>
            </w:r>
            <w:r w:rsidRPr="00C1654D">
              <w:rPr>
                <w:sz w:val="22"/>
                <w:szCs w:val="22"/>
              </w:rPr>
              <w:softHyphen/>
              <w:t>тежных инструментах для выполне</w:t>
            </w:r>
            <w:r w:rsidRPr="00C1654D">
              <w:rPr>
                <w:sz w:val="22"/>
                <w:szCs w:val="22"/>
              </w:rPr>
              <w:softHyphen/>
              <w:t xml:space="preserve">ния практических работ;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папок, коро</w:t>
            </w:r>
            <w:r w:rsidRPr="00C1654D">
              <w:rPr>
                <w:sz w:val="22"/>
                <w:szCs w:val="22"/>
              </w:rPr>
              <w:softHyphen/>
              <w:t xml:space="preserve">бок-упаковок;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723723" w:rsidRPr="00C1654D" w:rsidRDefault="00723723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 помощью учителя: </w:t>
            </w:r>
          </w:p>
          <w:p w:rsidR="00723723" w:rsidRPr="00C1654D" w:rsidRDefault="00723723" w:rsidP="00F23142">
            <w:pPr>
              <w:pStyle w:val="a3"/>
              <w:numPr>
                <w:ilvl w:val="0"/>
                <w:numId w:val="18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наблюдать и сравнивать особенно</w:t>
            </w:r>
            <w:r w:rsidRPr="00C1654D">
              <w:rPr>
                <w:sz w:val="22"/>
                <w:szCs w:val="22"/>
              </w:rPr>
              <w:softHyphen/>
              <w:t>сти рекламных продуктов, конструк</w:t>
            </w:r>
            <w:r w:rsidRPr="00C1654D">
              <w:rPr>
                <w:sz w:val="22"/>
                <w:szCs w:val="22"/>
              </w:rPr>
              <w:softHyphen/>
              <w:t xml:space="preserve">ций коробок, способов изготовления объёмных упаковок; </w:t>
            </w:r>
          </w:p>
          <w:p w:rsidR="00723723" w:rsidRPr="00C1654D" w:rsidRDefault="00723723" w:rsidP="00F23142">
            <w:pPr>
              <w:pStyle w:val="a3"/>
              <w:numPr>
                <w:ilvl w:val="0"/>
                <w:numId w:val="18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делать выводы о наблюдаемых явлениях; </w:t>
            </w:r>
          </w:p>
          <w:p w:rsidR="00723723" w:rsidRPr="00C1654D" w:rsidRDefault="00723723" w:rsidP="00F23142">
            <w:pPr>
              <w:pStyle w:val="a3"/>
              <w:numPr>
                <w:ilvl w:val="0"/>
                <w:numId w:val="18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 (способы по</w:t>
            </w:r>
            <w:r w:rsidRPr="00C1654D">
              <w:rPr>
                <w:sz w:val="22"/>
                <w:szCs w:val="22"/>
              </w:rPr>
              <w:softHyphen/>
              <w:t>строения форм развёрток, расчёта их размеров, способы изготовления зам</w:t>
            </w:r>
            <w:r w:rsidRPr="00C1654D">
              <w:rPr>
                <w:sz w:val="22"/>
                <w:szCs w:val="22"/>
              </w:rPr>
              <w:softHyphen/>
              <w:t xml:space="preserve">ков, оформления, подбор материалов и др.); </w:t>
            </w:r>
          </w:p>
          <w:p w:rsidR="00723723" w:rsidRPr="00C1654D" w:rsidRDefault="00723723" w:rsidP="00F23142">
            <w:pPr>
              <w:pStyle w:val="a3"/>
              <w:numPr>
                <w:ilvl w:val="0"/>
                <w:numId w:val="18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обсуждать и оценивать свои знания по теме, исправлять ошибки </w:t>
            </w:r>
          </w:p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723" w:rsidRPr="00C1654D" w:rsidTr="00CD7162">
        <w:tc>
          <w:tcPr>
            <w:tcW w:w="710" w:type="dxa"/>
            <w:shd w:val="clear" w:color="auto" w:fill="auto"/>
          </w:tcPr>
          <w:p w:rsidR="00723723" w:rsidRPr="00C1654D" w:rsidRDefault="00723723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мелочей.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Виды упаковок, назна</w:t>
            </w:r>
            <w:r w:rsidRPr="00C1654D">
              <w:rPr>
                <w:sz w:val="22"/>
                <w:szCs w:val="22"/>
              </w:rPr>
              <w:softHyphen/>
              <w:t>чение упаковок. Требо</w:t>
            </w:r>
            <w:r w:rsidRPr="00C1654D">
              <w:rPr>
                <w:sz w:val="22"/>
                <w:szCs w:val="22"/>
              </w:rPr>
              <w:softHyphen/>
              <w:t>вания к упаковкам  (к конструкциям и ма</w:t>
            </w:r>
            <w:r w:rsidRPr="00C1654D">
              <w:rPr>
                <w:sz w:val="22"/>
                <w:szCs w:val="22"/>
              </w:rPr>
              <w:softHyphen/>
              <w:t>териалам). Конструк</w:t>
            </w:r>
            <w:r w:rsidRPr="00C1654D">
              <w:rPr>
                <w:sz w:val="22"/>
                <w:szCs w:val="22"/>
              </w:rPr>
              <w:softHyphen/>
              <w:t>ции упаковок-коробок. Преобразование развёр</w:t>
            </w:r>
            <w:r w:rsidRPr="00C1654D">
              <w:rPr>
                <w:sz w:val="22"/>
                <w:szCs w:val="22"/>
              </w:rPr>
              <w:softHyphen/>
              <w:t>ток (достраивание, из</w:t>
            </w:r>
            <w:r w:rsidRPr="00C1654D">
              <w:rPr>
                <w:sz w:val="22"/>
                <w:szCs w:val="22"/>
              </w:rPr>
              <w:softHyphen/>
              <w:t>менение размеров и формы).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развёрток. Подбор матери</w:t>
            </w:r>
            <w:r w:rsidRPr="00C1654D">
              <w:rPr>
                <w:sz w:val="22"/>
                <w:szCs w:val="22"/>
              </w:rPr>
              <w:softHyphen/>
              <w:t>алов и способов оформ</w:t>
            </w:r>
            <w:r w:rsidRPr="00C1654D">
              <w:rPr>
                <w:sz w:val="22"/>
                <w:szCs w:val="22"/>
              </w:rPr>
              <w:softHyphen/>
              <w:t>ления.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Изготовление упаковок для мелочей из развёр</w:t>
            </w:r>
            <w:r w:rsidRPr="00C1654D">
              <w:rPr>
                <w:sz w:val="22"/>
                <w:szCs w:val="22"/>
              </w:rPr>
              <w:softHyphen/>
              <w:t>ток разных форм с рас</w:t>
            </w:r>
            <w:r w:rsidRPr="00C1654D">
              <w:rPr>
                <w:sz w:val="22"/>
                <w:szCs w:val="22"/>
              </w:rPr>
              <w:softHyphen/>
              <w:t>чётом необходимых размеров</w:t>
            </w:r>
          </w:p>
        </w:tc>
        <w:tc>
          <w:tcPr>
            <w:tcW w:w="7088" w:type="dxa"/>
            <w:vMerge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723" w:rsidRPr="00C1654D" w:rsidTr="00CD7162">
        <w:tc>
          <w:tcPr>
            <w:tcW w:w="710" w:type="dxa"/>
            <w:shd w:val="clear" w:color="auto" w:fill="auto"/>
          </w:tcPr>
          <w:p w:rsidR="00723723" w:rsidRPr="00C1654D" w:rsidRDefault="00723723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Коробочка для подарка.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Конструкции упаковок</w:t>
            </w:r>
            <w:r w:rsidRPr="00C1654D">
              <w:rPr>
                <w:sz w:val="22"/>
                <w:szCs w:val="22"/>
              </w:rPr>
              <w:softHyphen/>
              <w:t xml:space="preserve"> коробок.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</w:t>
            </w:r>
            <w:r w:rsidRPr="00C1654D">
              <w:rPr>
                <w:sz w:val="22"/>
                <w:szCs w:val="22"/>
              </w:rPr>
              <w:softHyphen/>
              <w:t>вёрток. Варианты зам</w:t>
            </w:r>
            <w:r w:rsidRPr="00C1654D">
              <w:rPr>
                <w:sz w:val="22"/>
                <w:szCs w:val="22"/>
              </w:rPr>
              <w:softHyphen/>
              <w:t>ков коробок. Подбор материалов и способов оформления. Использо</w:t>
            </w:r>
            <w:r w:rsidRPr="00C1654D">
              <w:rPr>
                <w:sz w:val="22"/>
                <w:szCs w:val="22"/>
              </w:rPr>
              <w:softHyphen/>
              <w:t xml:space="preserve">вание ранее освоенных знаний и умений.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коробочек для сюрпризов из раз</w:t>
            </w:r>
            <w:r w:rsidRPr="00C1654D">
              <w:rPr>
                <w:sz w:val="22"/>
                <w:szCs w:val="22"/>
              </w:rPr>
              <w:softHyphen/>
              <w:t xml:space="preserve">вёрток разных форм с расчётом необходимых размеров </w:t>
            </w:r>
          </w:p>
          <w:p w:rsidR="00723723" w:rsidRPr="00C1654D" w:rsidRDefault="00723723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723" w:rsidRPr="00C1654D" w:rsidTr="00CD7162">
        <w:trPr>
          <w:trHeight w:val="2569"/>
        </w:trPr>
        <w:tc>
          <w:tcPr>
            <w:tcW w:w="710" w:type="dxa"/>
            <w:shd w:val="clear" w:color="auto" w:fill="auto"/>
          </w:tcPr>
          <w:p w:rsidR="00723723" w:rsidRPr="00C1654D" w:rsidRDefault="00723723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23723" w:rsidRPr="00C1654D" w:rsidRDefault="00723723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сюрпри</w:t>
            </w:r>
            <w:r w:rsidRPr="00C1654D">
              <w:rPr>
                <w:b/>
                <w:sz w:val="22"/>
                <w:szCs w:val="22"/>
              </w:rPr>
              <w:softHyphen/>
              <w:t xml:space="preserve">за.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Построение развёрток пирам ид с помощью шаблонов (l-й способ) и с помощью циркуля (2-й способ). Способы изменения высоты бо</w:t>
            </w:r>
            <w:r w:rsidRPr="00C1654D">
              <w:rPr>
                <w:sz w:val="22"/>
                <w:szCs w:val="22"/>
              </w:rPr>
              <w:softHyphen/>
              <w:t>ковых граней пирами</w:t>
            </w:r>
            <w:r w:rsidRPr="00C1654D">
              <w:rPr>
                <w:sz w:val="22"/>
                <w:szCs w:val="22"/>
              </w:rPr>
              <w:softHyphen/>
              <w:t>ды.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упаковок пирамидальной формы двумя способами. </w:t>
            </w:r>
          </w:p>
          <w:p w:rsidR="00723723" w:rsidRPr="00C1654D" w:rsidRDefault="00723723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Проверим себя. 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</w:t>
            </w:r>
            <w:r w:rsidRPr="00C1654D">
              <w:rPr>
                <w:sz w:val="22"/>
                <w:szCs w:val="22"/>
              </w:rPr>
              <w:softHyphen/>
              <w:t>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 </w:t>
            </w:r>
          </w:p>
          <w:p w:rsidR="00723723" w:rsidRPr="00C1654D" w:rsidRDefault="00723723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723723" w:rsidRPr="00C1654D" w:rsidRDefault="00723723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«Декор интерьера»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Интерьеры разных вре</w:t>
            </w:r>
            <w:r w:rsidRPr="00C1654D">
              <w:rPr>
                <w:b/>
                <w:sz w:val="22"/>
                <w:szCs w:val="22"/>
              </w:rPr>
              <w:softHyphen/>
              <w:t>мён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Художественная техника «декупаж». Знакомство с понятия</w:t>
            </w:r>
            <w:r w:rsidRPr="00C1654D">
              <w:rPr>
                <w:sz w:val="22"/>
                <w:szCs w:val="22"/>
              </w:rPr>
              <w:softHyphen/>
              <w:t>ми: «интерьер», «деку</w:t>
            </w:r>
            <w:r w:rsidRPr="00C1654D">
              <w:rPr>
                <w:sz w:val="22"/>
                <w:szCs w:val="22"/>
              </w:rPr>
              <w:softHyphen/>
              <w:t>паж». Использование разных материалов, эле</w:t>
            </w:r>
            <w:r w:rsidRPr="00C1654D">
              <w:rPr>
                <w:sz w:val="22"/>
                <w:szCs w:val="22"/>
              </w:rPr>
              <w:softHyphen/>
              <w:t>ментов декора в интерьерах разных эпох и уров</w:t>
            </w:r>
            <w:r w:rsidRPr="00C1654D">
              <w:rPr>
                <w:sz w:val="22"/>
                <w:szCs w:val="22"/>
              </w:rPr>
              <w:softHyphen/>
              <w:t>ней достатка. Декор ин</w:t>
            </w:r>
            <w:r w:rsidRPr="00C1654D">
              <w:rPr>
                <w:sz w:val="22"/>
                <w:szCs w:val="22"/>
              </w:rPr>
              <w:softHyphen/>
              <w:t>терьеров. Художествен</w:t>
            </w:r>
            <w:r w:rsidRPr="00C1654D">
              <w:rPr>
                <w:sz w:val="22"/>
                <w:szCs w:val="22"/>
              </w:rPr>
              <w:softHyphen/>
              <w:t xml:space="preserve">ная техника декупажа. Её история. Приёмы выполнения декупажа.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(декорирование) в худо</w:t>
            </w:r>
            <w:r w:rsidRPr="00C1654D">
              <w:rPr>
                <w:sz w:val="22"/>
                <w:szCs w:val="22"/>
              </w:rPr>
              <w:softHyphen/>
              <w:t>жественной технике «декупаж».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C1654D">
              <w:rPr>
                <w:sz w:val="22"/>
                <w:szCs w:val="22"/>
              </w:rPr>
              <w:softHyphen/>
              <w:t xml:space="preserve">даемых явлениях;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выполнять практическую работу с опорой на рисунки, схемы, проверять изделия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действий</w:t>
            </w:r>
            <w:proofErr w:type="gramEnd"/>
            <w:r w:rsidRPr="00C1654D">
              <w:rPr>
                <w:sz w:val="22"/>
                <w:szCs w:val="22"/>
              </w:rPr>
              <w:t xml:space="preserve">, корректировать конструкцию и технологию изготовления;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 xml:space="preserve">_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интерьеры разных времён и стилей, свойства из</w:t>
            </w:r>
            <w:r w:rsidRPr="00C1654D">
              <w:rPr>
                <w:sz w:val="22"/>
                <w:szCs w:val="22"/>
              </w:rPr>
              <w:softHyphen/>
              <w:t>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конструктивные и техноло</w:t>
            </w:r>
            <w:r w:rsidRPr="00C1654D">
              <w:rPr>
                <w:sz w:val="22"/>
                <w:szCs w:val="22"/>
              </w:rPr>
              <w:softHyphen/>
              <w:t>гические особенности разных художе</w:t>
            </w:r>
            <w:r w:rsidRPr="00C1654D">
              <w:rPr>
                <w:sz w:val="22"/>
                <w:szCs w:val="22"/>
              </w:rPr>
              <w:softHyphen/>
              <w:t>ственных техник, приёмы их выпол</w:t>
            </w:r>
            <w:r w:rsidRPr="00C1654D">
              <w:rPr>
                <w:sz w:val="22"/>
                <w:szCs w:val="22"/>
              </w:rPr>
              <w:softHyphen/>
              <w:t xml:space="preserve">нения;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</w:t>
            </w:r>
            <w:proofErr w:type="gramStart"/>
            <w:r w:rsidRPr="00C1654D">
              <w:rPr>
                <w:sz w:val="22"/>
                <w:szCs w:val="22"/>
              </w:rPr>
              <w:t xml:space="preserve"> ·.</w:t>
            </w:r>
            <w:proofErr w:type="gramEnd"/>
            <w:r w:rsidRPr="00C1654D">
              <w:rPr>
                <w:sz w:val="22"/>
                <w:szCs w:val="22"/>
              </w:rPr>
              <w:t>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пробные упражнения, ис</w:t>
            </w:r>
            <w:r w:rsidRPr="00C1654D">
              <w:rPr>
                <w:sz w:val="22"/>
                <w:szCs w:val="22"/>
              </w:rPr>
              <w:softHyphen/>
              <w:t>следования (понятия «интерьер», «декупаж», «полимеры», приёмы выпол</w:t>
            </w:r>
            <w:r w:rsidRPr="00C1654D">
              <w:rPr>
                <w:sz w:val="22"/>
                <w:szCs w:val="22"/>
              </w:rPr>
              <w:softHyphen/>
              <w:t>нения декупажа, плетения по кругу, свойства и приёмы обработки крепо</w:t>
            </w:r>
            <w:r w:rsidRPr="00C1654D">
              <w:rPr>
                <w:sz w:val="22"/>
                <w:szCs w:val="22"/>
              </w:rPr>
              <w:softHyphen/>
              <w:t>вой бумаги, пенопласта, подвижное проволочное соединение деталей, свой</w:t>
            </w:r>
            <w:r w:rsidRPr="00C1654D">
              <w:rPr>
                <w:sz w:val="22"/>
                <w:szCs w:val="22"/>
              </w:rPr>
              <w:softHyphen/>
              <w:t xml:space="preserve">ства и приём);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Плетёные салфетки.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Различное назначение салфеток. Материалы, из которых можно из</w:t>
            </w:r>
            <w:r w:rsidRPr="00C1654D">
              <w:rPr>
                <w:sz w:val="22"/>
                <w:szCs w:val="22"/>
              </w:rPr>
              <w:softHyphen/>
              <w:t>готавливать салфетки. Способы изготовления салфеток. Использова</w:t>
            </w:r>
            <w:r w:rsidRPr="00C1654D">
              <w:rPr>
                <w:sz w:val="22"/>
                <w:szCs w:val="22"/>
              </w:rPr>
              <w:softHyphen/>
              <w:t>ние чертёжных инстру</w:t>
            </w:r>
            <w:r w:rsidRPr="00C1654D">
              <w:rPr>
                <w:sz w:val="22"/>
                <w:szCs w:val="22"/>
              </w:rPr>
              <w:softHyphen/>
              <w:t>ментов для разметки деталей плетёных сал</w:t>
            </w:r>
            <w:r w:rsidRPr="00C1654D">
              <w:rPr>
                <w:sz w:val="22"/>
                <w:szCs w:val="22"/>
              </w:rPr>
              <w:softHyphen/>
              <w:t>феток</w:t>
            </w:r>
            <w:proofErr w:type="gramStart"/>
            <w:r w:rsidRPr="00C1654D">
              <w:rPr>
                <w:sz w:val="22"/>
                <w:szCs w:val="22"/>
              </w:rPr>
              <w:t>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и</w:t>
            </w:r>
            <w:proofErr w:type="gramEnd"/>
            <w:r w:rsidRPr="00C1654D">
              <w:rPr>
                <w:sz w:val="22"/>
                <w:szCs w:val="22"/>
              </w:rPr>
              <w:t>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 Изготовление плетёных салфеток с помощью чертёжных инструмен</w:t>
            </w:r>
            <w:r w:rsidRPr="00C1654D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Цветы из креповой бумаги. </w:t>
            </w:r>
            <w:proofErr w:type="gramStart"/>
            <w:r w:rsidR="009B32ED">
              <w:rPr>
                <w:b/>
                <w:sz w:val="22"/>
                <w:szCs w:val="22"/>
              </w:rPr>
              <w:t>П</w:t>
            </w:r>
            <w:proofErr w:type="gramEnd"/>
          </w:p>
          <w:p w:rsidR="00327875" w:rsidRDefault="00327875" w:rsidP="00A864B8">
            <w:pPr>
              <w:pStyle w:val="a3"/>
              <w:rPr>
                <w:b/>
                <w:sz w:val="22"/>
                <w:szCs w:val="22"/>
              </w:rPr>
            </w:pPr>
          </w:p>
          <w:p w:rsidR="00327875" w:rsidRPr="005A0AE9" w:rsidRDefault="00327875" w:rsidP="00327875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A0AE9">
              <w:rPr>
                <w:b/>
                <w:bCs/>
                <w:sz w:val="16"/>
                <w:szCs w:val="16"/>
              </w:rPr>
              <w:t>Флорист</w:t>
            </w:r>
          </w:p>
          <w:p w:rsidR="00327875" w:rsidRPr="005A0AE9" w:rsidRDefault="00327875" w:rsidP="00327875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5A0AE9">
              <w:rPr>
                <w:sz w:val="16"/>
                <w:szCs w:val="16"/>
              </w:rPr>
              <w:t xml:space="preserve">Создает цветочные композиции для праздников, свадеб и различных ритуалов, </w:t>
            </w:r>
            <w:r w:rsidRPr="005A0AE9">
              <w:rPr>
                <w:sz w:val="16"/>
                <w:szCs w:val="16"/>
              </w:rPr>
              <w:lastRenderedPageBreak/>
              <w:t>продажи в цветочных салонах, украшения интерьеров, витрин. Красивая композиция, выполненная флористом и стоящая на витрине любого такого магазина - это возможность привлечь к себе потенциального покупателя и увеличить количество продаж тем или иным предприятием. К тому же, в последнее время стали пользоваться популярностью флористы и при создании интерьера помещения.</w:t>
            </w:r>
          </w:p>
          <w:p w:rsidR="00327875" w:rsidRPr="00C1654D" w:rsidRDefault="00327875" w:rsidP="00A864B8">
            <w:pPr>
              <w:pStyle w:val="a3"/>
              <w:rPr>
                <w:b/>
                <w:sz w:val="22"/>
                <w:szCs w:val="22"/>
              </w:rPr>
            </w:pP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>еповой бумаги. Срав</w:t>
            </w:r>
            <w:r w:rsidRPr="00C1654D">
              <w:rPr>
                <w:sz w:val="22"/>
                <w:szCs w:val="22"/>
              </w:rPr>
              <w:softHyphen/>
              <w:t>нение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>еповой бумаги со свойствами других видов бумаги. Технология обработки креповой бумаги (срав</w:t>
            </w:r>
            <w:r w:rsidRPr="00C1654D">
              <w:rPr>
                <w:sz w:val="22"/>
                <w:szCs w:val="22"/>
              </w:rPr>
              <w:softHyphen/>
              <w:t>нение и перенос извест</w:t>
            </w:r>
            <w:r w:rsidRPr="00C1654D">
              <w:rPr>
                <w:sz w:val="22"/>
                <w:szCs w:val="22"/>
              </w:rPr>
              <w:softHyphen/>
              <w:t>ных способов обработ</w:t>
            </w:r>
            <w:r w:rsidRPr="00C1654D">
              <w:rPr>
                <w:sz w:val="22"/>
                <w:szCs w:val="22"/>
              </w:rPr>
              <w:softHyphen/>
              <w:t>ки).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цветов из креповой бумаги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Сувениры на проволоч</w:t>
            </w:r>
            <w:r w:rsidRPr="00C1654D">
              <w:rPr>
                <w:b/>
                <w:sz w:val="22"/>
                <w:szCs w:val="22"/>
              </w:rPr>
              <w:softHyphen/>
              <w:t>ных кольцах.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способов соединения деталей. Соединение деталей на крючках. Свойства тон</w:t>
            </w:r>
            <w:r w:rsidRPr="00C1654D">
              <w:rPr>
                <w:sz w:val="22"/>
                <w:szCs w:val="22"/>
              </w:rPr>
              <w:softHyphen/>
              <w:t>кой проволоки, прида</w:t>
            </w:r>
            <w:r w:rsidRPr="00C1654D">
              <w:rPr>
                <w:sz w:val="22"/>
                <w:szCs w:val="22"/>
              </w:rPr>
              <w:softHyphen/>
              <w:t>ние спиралевидной и кольцевой формы про</w:t>
            </w:r>
            <w:r w:rsidRPr="00C1654D">
              <w:rPr>
                <w:sz w:val="22"/>
                <w:szCs w:val="22"/>
              </w:rPr>
              <w:softHyphen/>
              <w:t>волоке путём её накру</w:t>
            </w:r>
            <w:r w:rsidRPr="00C1654D">
              <w:rPr>
                <w:sz w:val="22"/>
                <w:szCs w:val="22"/>
              </w:rPr>
              <w:softHyphen/>
              <w:t xml:space="preserve">чивания на стержень.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Использование ранее ос</w:t>
            </w:r>
            <w:r w:rsidRPr="00C1654D">
              <w:rPr>
                <w:sz w:val="22"/>
                <w:szCs w:val="22"/>
              </w:rPr>
              <w:softHyphen/>
              <w:t>военных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из картона с соединени</w:t>
            </w:r>
            <w:r w:rsidRPr="00C1654D">
              <w:rPr>
                <w:sz w:val="22"/>
                <w:szCs w:val="22"/>
              </w:rPr>
              <w:softHyphen/>
              <w:t>ем деталей проволочны</w:t>
            </w:r>
            <w:r w:rsidRPr="00C1654D">
              <w:rPr>
                <w:sz w:val="22"/>
                <w:szCs w:val="22"/>
              </w:rPr>
              <w:softHyphen/>
              <w:t xml:space="preserve">ми кольцами и петлями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2ED" w:rsidRPr="00C1654D" w:rsidTr="009B32ED">
        <w:trPr>
          <w:trHeight w:val="840"/>
        </w:trPr>
        <w:tc>
          <w:tcPr>
            <w:tcW w:w="710" w:type="dxa"/>
            <w:vMerge w:val="restart"/>
            <w:shd w:val="clear" w:color="auto" w:fill="auto"/>
          </w:tcPr>
          <w:p w:rsidR="009B32ED" w:rsidRPr="00C1654D" w:rsidRDefault="009B32ED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32ED" w:rsidRPr="00C1654D" w:rsidRDefault="009B32ED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32ED" w:rsidRPr="00C1654D" w:rsidRDefault="009B32ED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9B32ED" w:rsidRPr="00C1654D" w:rsidRDefault="009B32ED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Изделия из полимеров.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9B32ED" w:rsidRPr="00C1654D" w:rsidRDefault="009B32ED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понятия «по</w:t>
            </w:r>
            <w:r w:rsidRPr="00C1654D">
              <w:rPr>
                <w:sz w:val="22"/>
                <w:szCs w:val="22"/>
              </w:rPr>
              <w:softHyphen/>
              <w:t>лимеры». Использова</w:t>
            </w:r>
            <w:r w:rsidRPr="00C1654D">
              <w:rPr>
                <w:sz w:val="22"/>
                <w:szCs w:val="22"/>
              </w:rPr>
              <w:softHyphen/>
              <w:t>ние полимеров в нашей жизни. Свойства поро</w:t>
            </w:r>
            <w:r w:rsidRPr="00C1654D">
              <w:rPr>
                <w:sz w:val="22"/>
                <w:szCs w:val="22"/>
              </w:rPr>
              <w:softHyphen/>
              <w:t>лона, пенопласта, поли</w:t>
            </w:r>
            <w:r w:rsidRPr="00C1654D">
              <w:rPr>
                <w:sz w:val="22"/>
                <w:szCs w:val="22"/>
              </w:rPr>
              <w:softHyphen/>
              <w:t>этилена в сравнении между собой и со свой</w:t>
            </w:r>
            <w:r w:rsidRPr="00C1654D">
              <w:rPr>
                <w:sz w:val="22"/>
                <w:szCs w:val="22"/>
              </w:rPr>
              <w:softHyphen/>
              <w:t>ствами других извест</w:t>
            </w:r>
            <w:r w:rsidRPr="00C1654D">
              <w:rPr>
                <w:sz w:val="22"/>
                <w:szCs w:val="22"/>
              </w:rPr>
              <w:softHyphen/>
              <w:t>ных материалов. Повто</w:t>
            </w:r>
            <w:r w:rsidRPr="00C1654D">
              <w:rPr>
                <w:sz w:val="22"/>
                <w:szCs w:val="22"/>
              </w:rPr>
              <w:softHyphen/>
              <w:t>рение правил безопас</w:t>
            </w:r>
            <w:r w:rsidRPr="00C1654D">
              <w:rPr>
                <w:sz w:val="22"/>
                <w:szCs w:val="22"/>
              </w:rPr>
              <w:softHyphen/>
              <w:t>ной работы канцеляр</w:t>
            </w:r>
            <w:r w:rsidRPr="00C1654D">
              <w:rPr>
                <w:sz w:val="22"/>
                <w:szCs w:val="22"/>
              </w:rPr>
              <w:softHyphen/>
              <w:t>ским ножом. Упражне</w:t>
            </w:r>
            <w:r w:rsidRPr="00C1654D">
              <w:rPr>
                <w:sz w:val="22"/>
                <w:szCs w:val="22"/>
              </w:rPr>
              <w:softHyphen/>
              <w:t>ние в обработке пено</w:t>
            </w:r>
            <w:r w:rsidRPr="00C1654D">
              <w:rPr>
                <w:sz w:val="22"/>
                <w:szCs w:val="22"/>
              </w:rPr>
              <w:softHyphen/>
              <w:t>пласта - тонкого (пи</w:t>
            </w:r>
            <w:r w:rsidRPr="00C1654D">
              <w:rPr>
                <w:sz w:val="22"/>
                <w:szCs w:val="22"/>
              </w:rPr>
              <w:softHyphen/>
              <w:t>щевые лотки) и толсто</w:t>
            </w:r>
            <w:r w:rsidRPr="00C1654D">
              <w:rPr>
                <w:sz w:val="22"/>
                <w:szCs w:val="22"/>
              </w:rPr>
              <w:softHyphen/>
              <w:t>го (упаковка техники). Использование ранее освоенных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знаний и умений. </w:t>
            </w:r>
          </w:p>
          <w:p w:rsidR="009B32ED" w:rsidRPr="00C1654D" w:rsidRDefault="009B32ED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изделий из тонкого и толстого пенопласта. </w:t>
            </w:r>
            <w:r w:rsidRPr="00C1654D">
              <w:rPr>
                <w:b/>
                <w:sz w:val="22"/>
                <w:szCs w:val="22"/>
              </w:rPr>
              <w:t>Проверим себя.</w:t>
            </w:r>
            <w:r w:rsidRPr="00C1654D">
              <w:rPr>
                <w:sz w:val="22"/>
                <w:szCs w:val="22"/>
              </w:rPr>
              <w:t xml:space="preserve">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9B32ED" w:rsidRPr="00C1654D" w:rsidRDefault="009B32ED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2ED" w:rsidRPr="00C1654D" w:rsidTr="00CD7162">
        <w:trPr>
          <w:trHeight w:val="1710"/>
        </w:trPr>
        <w:tc>
          <w:tcPr>
            <w:tcW w:w="710" w:type="dxa"/>
            <w:vMerge/>
            <w:shd w:val="clear" w:color="auto" w:fill="auto"/>
          </w:tcPr>
          <w:p w:rsidR="009B32ED" w:rsidRPr="00C1654D" w:rsidRDefault="009B32ED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32ED" w:rsidRPr="00C1654D" w:rsidRDefault="009B32ED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32ED" w:rsidRPr="00C1654D" w:rsidRDefault="009B32ED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9B32ED" w:rsidRPr="00C1654D" w:rsidRDefault="009B32ED" w:rsidP="00A864B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B32ED" w:rsidRPr="00C1654D" w:rsidRDefault="009B32ED" w:rsidP="00327875">
            <w:pPr>
              <w:pStyle w:val="a9"/>
              <w:spacing w:before="0" w:beforeAutospacing="0" w:after="0" w:afterAutospacing="0"/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Новогодняя студия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Новогодние традиции.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История новогодних традиций России и дру</w:t>
            </w:r>
            <w:r w:rsidRPr="00C1654D">
              <w:rPr>
                <w:sz w:val="22"/>
                <w:szCs w:val="22"/>
              </w:rPr>
              <w:softHyphen/>
              <w:t>гих стран. Главные герои новогодних празд</w:t>
            </w:r>
            <w:r w:rsidRPr="00C1654D">
              <w:rPr>
                <w:sz w:val="22"/>
                <w:szCs w:val="22"/>
              </w:rPr>
              <w:softHyphen/>
              <w:t>ников разных стран. Комбинирование бумаж</w:t>
            </w:r>
            <w:r w:rsidRPr="00C1654D">
              <w:rPr>
                <w:sz w:val="22"/>
                <w:szCs w:val="22"/>
              </w:rPr>
              <w:softHyphen/>
              <w:t>ных материалов. Использование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новогод</w:t>
            </w:r>
            <w:r w:rsidRPr="00C1654D">
              <w:rPr>
                <w:sz w:val="22"/>
                <w:szCs w:val="22"/>
              </w:rPr>
              <w:softHyphen/>
              <w:t>них игрушек с объём</w:t>
            </w:r>
            <w:r w:rsidRPr="00C1654D">
              <w:rPr>
                <w:sz w:val="22"/>
                <w:szCs w:val="22"/>
              </w:rPr>
              <w:softHyphen/>
              <w:t>ными слоёными деталя</w:t>
            </w:r>
            <w:r w:rsidRPr="00C1654D">
              <w:rPr>
                <w:sz w:val="22"/>
                <w:szCs w:val="22"/>
              </w:rPr>
              <w:softHyphen/>
              <w:t xml:space="preserve">ми из креповой бумаги 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по обработке бумаги, </w:t>
            </w:r>
            <w:r w:rsidRPr="00C1654D">
              <w:rPr>
                <w:sz w:val="22"/>
                <w:szCs w:val="22"/>
              </w:rPr>
              <w:lastRenderedPageBreak/>
              <w:t>картона, полимеров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делать выводы о наблюдаемых яв</w:t>
            </w:r>
            <w:r w:rsidRPr="00C1654D">
              <w:rPr>
                <w:sz w:val="22"/>
                <w:szCs w:val="22"/>
              </w:rPr>
              <w:softHyphen/>
              <w:t xml:space="preserve">лениях;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техноло</w:t>
            </w:r>
            <w:r w:rsidRPr="00C1654D">
              <w:rPr>
                <w:sz w:val="22"/>
                <w:szCs w:val="22"/>
              </w:rPr>
              <w:softHyphen/>
              <w:t>гии их изготовления, свойства изуча</w:t>
            </w:r>
            <w:r w:rsidRPr="00C1654D">
              <w:rPr>
                <w:sz w:val="22"/>
                <w:szCs w:val="22"/>
              </w:rPr>
              <w:softHyphen/>
              <w:t xml:space="preserve">емых материалов, </w:t>
            </w:r>
            <w:proofErr w:type="gramStart"/>
            <w:r w:rsidRPr="00C1654D">
              <w:rPr>
                <w:sz w:val="22"/>
                <w:szCs w:val="22"/>
              </w:rPr>
              <w:t>-с</w:t>
            </w:r>
            <w:proofErr w:type="gramEnd"/>
            <w:r w:rsidRPr="00C1654D">
              <w:rPr>
                <w:sz w:val="22"/>
                <w:szCs w:val="22"/>
              </w:rPr>
              <w:t>пособы их обработ</w:t>
            </w:r>
            <w:r w:rsidRPr="00C1654D">
              <w:rPr>
                <w:sz w:val="22"/>
                <w:szCs w:val="22"/>
              </w:rPr>
              <w:softHyphen/>
              <w:t xml:space="preserve">ки, способы соединения разных материалов;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 xml:space="preserve">ские задачи через наблюдения и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рассуждения, упражнения, исследова</w:t>
            </w:r>
            <w:r w:rsidRPr="00C1654D">
              <w:rPr>
                <w:sz w:val="22"/>
                <w:szCs w:val="22"/>
              </w:rPr>
              <w:softHyphen/>
              <w:t>ния (способ получения объёмной фор</w:t>
            </w:r>
            <w:r w:rsidRPr="00C1654D">
              <w:rPr>
                <w:sz w:val="22"/>
                <w:szCs w:val="22"/>
              </w:rPr>
              <w:softHyphen/>
              <w:t>мы из креповой бумаги, способы из</w:t>
            </w:r>
            <w:r w:rsidRPr="00C1654D">
              <w:rPr>
                <w:sz w:val="22"/>
                <w:szCs w:val="22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зубочисток.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ми, относящимися к объёмным геометриче</w:t>
            </w:r>
            <w:r w:rsidRPr="00C1654D">
              <w:rPr>
                <w:sz w:val="22"/>
                <w:szCs w:val="22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C1654D">
              <w:rPr>
                <w:sz w:val="22"/>
                <w:szCs w:val="22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фигур по задан</w:t>
            </w:r>
            <w:r w:rsidRPr="00C1654D">
              <w:rPr>
                <w:sz w:val="22"/>
                <w:szCs w:val="22"/>
              </w:rPr>
              <w:softHyphen/>
              <w:t>ным требованиям к конструкции. Использо</w:t>
            </w:r>
            <w:r w:rsidRPr="00C1654D">
              <w:rPr>
                <w:sz w:val="22"/>
                <w:szCs w:val="22"/>
              </w:rPr>
              <w:softHyphen/>
              <w:t>вание зубочисток, про</w:t>
            </w:r>
            <w:r w:rsidRPr="00C1654D">
              <w:rPr>
                <w:sz w:val="22"/>
                <w:szCs w:val="22"/>
              </w:rPr>
              <w:softHyphen/>
              <w:t>бок из пробкового дере</w:t>
            </w:r>
            <w:r w:rsidRPr="00C1654D">
              <w:rPr>
                <w:sz w:val="22"/>
                <w:szCs w:val="22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форм из зубочи</w:t>
            </w:r>
            <w:r w:rsidRPr="00C1654D">
              <w:rPr>
                <w:sz w:val="22"/>
                <w:szCs w:val="22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трубочек для коктейля.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C1654D">
              <w:rPr>
                <w:sz w:val="22"/>
                <w:szCs w:val="22"/>
              </w:rPr>
              <w:softHyphen/>
              <w:t>ния новогодних игру</w:t>
            </w:r>
            <w:r w:rsidRPr="00C1654D">
              <w:rPr>
                <w:sz w:val="22"/>
                <w:szCs w:val="22"/>
              </w:rPr>
              <w:softHyphen/>
              <w:t>шек (связывание, реза</w:t>
            </w:r>
            <w:r w:rsidRPr="00C1654D">
              <w:rPr>
                <w:sz w:val="22"/>
                <w:szCs w:val="22"/>
              </w:rPr>
              <w:softHyphen/>
            </w:r>
            <w:proofErr w:type="gramStart"/>
            <w:r w:rsidRPr="00C1654D">
              <w:rPr>
                <w:sz w:val="22"/>
                <w:szCs w:val="22"/>
              </w:rPr>
              <w:t>H</w:t>
            </w:r>
            <w:proofErr w:type="gramEnd"/>
            <w:r w:rsidRPr="00C1654D">
              <w:rPr>
                <w:sz w:val="22"/>
                <w:szCs w:val="22"/>
              </w:rPr>
              <w:t>иe' нанизывание на нитку или тонкую про</w:t>
            </w:r>
            <w:r w:rsidRPr="00C1654D">
              <w:rPr>
                <w:sz w:val="22"/>
                <w:szCs w:val="22"/>
              </w:rPr>
              <w:softHyphen/>
              <w:t>волоку).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 xml:space="preserve">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из трубочек для коктей</w:t>
            </w:r>
            <w:r w:rsidRPr="00C1654D">
              <w:rPr>
                <w:sz w:val="22"/>
                <w:szCs w:val="22"/>
              </w:rPr>
              <w:softHyphen/>
              <w:t>ля путём их нанизыва</w:t>
            </w:r>
            <w:r w:rsidRPr="00C1654D">
              <w:rPr>
                <w:sz w:val="22"/>
                <w:szCs w:val="22"/>
              </w:rPr>
              <w:softHyphen/>
              <w:t>Hия на нитку или тон</w:t>
            </w:r>
            <w:r w:rsidRPr="00C1654D">
              <w:rPr>
                <w:sz w:val="22"/>
                <w:szCs w:val="22"/>
              </w:rPr>
              <w:softHyphen/>
              <w:t>кую проволоку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>ний по теме</w:t>
            </w:r>
          </w:p>
          <w:p w:rsidR="00F23142" w:rsidRPr="00C1654D" w:rsidRDefault="00F23142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«Мода»</w:t>
            </w:r>
          </w:p>
        </w:tc>
      </w:tr>
      <w:tr w:rsidR="00FC7ABC" w:rsidRPr="00C1654D" w:rsidTr="004E6AC3">
        <w:trPr>
          <w:trHeight w:val="825"/>
        </w:trPr>
        <w:tc>
          <w:tcPr>
            <w:tcW w:w="710" w:type="dxa"/>
            <w:vMerge w:val="restart"/>
            <w:shd w:val="clear" w:color="auto" w:fill="auto"/>
          </w:tcPr>
          <w:p w:rsidR="00FC7ABC" w:rsidRPr="00C1654D" w:rsidRDefault="00FC7ABC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C7ABC" w:rsidRPr="00C1654D" w:rsidRDefault="00FC7ABC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C7ABC" w:rsidRPr="00C1654D" w:rsidRDefault="00FC7ABC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одежды и тек</w:t>
            </w:r>
            <w:r w:rsidRPr="00C1654D">
              <w:rPr>
                <w:b/>
                <w:sz w:val="22"/>
                <w:szCs w:val="22"/>
              </w:rPr>
              <w:softHyphen/>
              <w:t>стильных материалов.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C1654D">
              <w:rPr>
                <w:sz w:val="22"/>
                <w:szCs w:val="22"/>
              </w:rPr>
              <w:softHyphen/>
              <w:t xml:space="preserve">ного и искусственного </w:t>
            </w:r>
            <w:r w:rsidRPr="00C1654D">
              <w:rPr>
                <w:sz w:val="22"/>
                <w:szCs w:val="22"/>
              </w:rPr>
              <w:lastRenderedPageBreak/>
              <w:t>происхождения.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C1654D">
              <w:rPr>
                <w:sz w:val="22"/>
                <w:szCs w:val="22"/>
              </w:rPr>
              <w:softHyphen/>
              <w:t xml:space="preserve">ней для коллекции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</w:p>
          <w:p w:rsidR="00FC7ABC" w:rsidRPr="00C1654D" w:rsidRDefault="00FC7ABC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C7ABC" w:rsidRDefault="00FC7ABC" w:rsidP="00A864B8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Модельер</w:t>
            </w:r>
          </w:p>
          <w:p w:rsidR="00FC7ABC" w:rsidRDefault="00FC7ABC" w:rsidP="00A864B8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FC7ABC" w:rsidRDefault="00FC7ABC" w:rsidP="00A864B8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FC7ABC" w:rsidRPr="00C1654D" w:rsidRDefault="00FC7ABC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7ABC" w:rsidRPr="00C1654D" w:rsidTr="004E6AC3">
        <w:trPr>
          <w:trHeight w:val="246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ABC" w:rsidRPr="00C1654D" w:rsidRDefault="00FC7ABC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ABC" w:rsidRPr="00C1654D" w:rsidRDefault="00FC7ABC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ABC" w:rsidRPr="00C1654D" w:rsidRDefault="00FC7ABC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BC" w:rsidRPr="00C1654D" w:rsidRDefault="00FC7ABC" w:rsidP="00A864B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C7ABC" w:rsidRPr="00C1654D" w:rsidRDefault="00FC7ABC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малой группе, договариваться, помо</w:t>
            </w:r>
            <w:r w:rsidRPr="00C1654D">
              <w:rPr>
                <w:sz w:val="22"/>
                <w:szCs w:val="22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свойства тканей нату</w:t>
            </w:r>
            <w:r w:rsidRPr="00C1654D">
              <w:rPr>
                <w:sz w:val="22"/>
                <w:szCs w:val="22"/>
              </w:rPr>
              <w:softHyphen/>
              <w:t>рального и искусственного происхож</w:t>
            </w:r>
            <w:r w:rsidRPr="00C1654D">
              <w:rPr>
                <w:sz w:val="22"/>
                <w:szCs w:val="22"/>
              </w:rPr>
              <w:softHyphen/>
              <w:t>дения, выбирать ткани для своих ра</w:t>
            </w:r>
            <w:r w:rsidRPr="00C1654D">
              <w:rPr>
                <w:sz w:val="22"/>
                <w:szCs w:val="22"/>
              </w:rPr>
              <w:softHyphen/>
              <w:t>бот по свойствам и происхождению;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C7ABC" w:rsidRDefault="00FC7ABC" w:rsidP="003516E9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рисунки, схемы, проверять изделия в действии, корректировать конструкцию и </w:t>
            </w:r>
          </w:p>
          <w:p w:rsidR="00FC7ABC" w:rsidRDefault="00FC7ABC" w:rsidP="00A864B8">
            <w:pPr>
              <w:pStyle w:val="a3"/>
              <w:rPr>
                <w:sz w:val="22"/>
                <w:szCs w:val="22"/>
              </w:rPr>
            </w:pP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C7ABC" w:rsidRPr="00C1654D" w:rsidRDefault="00FC7ABC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свойства изучаемых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технологические приёмы,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(приёмы окле</w:t>
            </w:r>
            <w:r w:rsidRPr="00C1654D">
              <w:rPr>
                <w:sz w:val="22"/>
                <w:szCs w:val="22"/>
              </w:rPr>
              <w:softHyphen/>
              <w:t>ивания картонной основы тканью с формированием сборок и складок, спо</w:t>
            </w:r>
            <w:r w:rsidRPr="00C1654D">
              <w:rPr>
                <w:sz w:val="22"/>
                <w:szCs w:val="22"/>
              </w:rPr>
              <w:softHyphen/>
              <w:t>собы изготовления силуэтов фигур че</w:t>
            </w:r>
            <w:r w:rsidRPr="00C1654D">
              <w:rPr>
                <w:sz w:val="22"/>
                <w:szCs w:val="22"/>
              </w:rPr>
              <w:softHyphen/>
              <w:t>ловека, приёмы вышивки крестообраз</w:t>
            </w:r>
            <w:r w:rsidRPr="00C1654D">
              <w:rPr>
                <w:sz w:val="22"/>
                <w:szCs w:val="22"/>
              </w:rPr>
              <w:softHyphen/>
              <w:t>ной строчкой и её вариантами, узкими лентами, приёмы изготовления объём</w:t>
            </w:r>
            <w:r w:rsidRPr="00C1654D">
              <w:rPr>
                <w:sz w:val="22"/>
                <w:szCs w:val="22"/>
              </w:rPr>
              <w:softHyphen/>
              <w:t xml:space="preserve">ной рамки для композиции и др.);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знакомиться с историей костюма, культурой народов России и мира; </w:t>
            </w:r>
          </w:p>
          <w:p w:rsidR="00FC7ABC" w:rsidRPr="00C1654D" w:rsidRDefault="00FC7ABC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FC7ABC" w:rsidRDefault="00FC7ABC" w:rsidP="00A864B8">
            <w:pPr>
              <w:spacing w:after="0" w:line="240" w:lineRule="auto"/>
              <w:rPr>
                <w:b/>
                <w:i/>
              </w:rPr>
            </w:pPr>
          </w:p>
        </w:tc>
      </w:tr>
      <w:tr w:rsidR="003516E9" w:rsidRPr="00C1654D" w:rsidTr="00CD7162">
        <w:tc>
          <w:tcPr>
            <w:tcW w:w="710" w:type="dxa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Исторический костюм.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фасонов одежды разных времён. Основные конструктив</w:t>
            </w:r>
            <w:r w:rsidRPr="00C1654D">
              <w:rPr>
                <w:sz w:val="22"/>
                <w:szCs w:val="22"/>
              </w:rPr>
              <w:softHyphen/>
              <w:t>ные особенности пла</w:t>
            </w:r>
            <w:r w:rsidRPr="00C1654D">
              <w:rPr>
                <w:sz w:val="22"/>
                <w:szCs w:val="22"/>
              </w:rPr>
              <w:softHyphen/>
              <w:t>тьев разных эпох. Окле</w:t>
            </w:r>
            <w:r w:rsidRPr="00C1654D">
              <w:rPr>
                <w:sz w:val="22"/>
                <w:szCs w:val="22"/>
              </w:rPr>
              <w:softHyphen/>
              <w:t>ивание картонных дета</w:t>
            </w:r>
            <w:r w:rsidRPr="00C1654D">
              <w:rPr>
                <w:sz w:val="22"/>
                <w:szCs w:val="22"/>
              </w:rPr>
              <w:softHyphen/>
              <w:t>лей тканью. Изготов</w:t>
            </w:r>
            <w:r w:rsidRPr="00C1654D">
              <w:rPr>
                <w:sz w:val="22"/>
                <w:szCs w:val="22"/>
              </w:rPr>
              <w:softHyphen/>
              <w:t>ление складок из ткани на картонной детали. Проект «Костюм эпо</w:t>
            </w:r>
            <w:r w:rsidRPr="00C1654D">
              <w:rPr>
                <w:sz w:val="22"/>
                <w:szCs w:val="22"/>
              </w:rPr>
              <w:softHyphen/>
              <w:t>хи».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 xml:space="preserve">ной картонной модели костюма исторической эпохи </w:t>
            </w:r>
          </w:p>
          <w:p w:rsidR="003516E9" w:rsidRPr="00C1654D" w:rsidRDefault="003516E9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6E9" w:rsidRPr="00C1654D" w:rsidTr="00CD7162">
        <w:tc>
          <w:tcPr>
            <w:tcW w:w="710" w:type="dxa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516E9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Одежда народов России.</w:t>
            </w:r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D307B0" w:rsidRDefault="00D307B0" w:rsidP="00D307B0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D307B0" w:rsidRDefault="00D307B0" w:rsidP="00D307B0">
            <w:pPr>
              <w:pStyle w:val="a3"/>
              <w:rPr>
                <w:b/>
                <w:bCs/>
                <w:sz w:val="20"/>
                <w:szCs w:val="20"/>
              </w:rPr>
            </w:pPr>
            <w:r w:rsidRPr="003516E9">
              <w:rPr>
                <w:b/>
                <w:bCs/>
                <w:sz w:val="20"/>
                <w:szCs w:val="20"/>
              </w:rPr>
              <w:t>Швеи.</w:t>
            </w:r>
          </w:p>
          <w:p w:rsidR="00D307B0" w:rsidRPr="00D307B0" w:rsidRDefault="00D307B0" w:rsidP="00A864B8">
            <w:pPr>
              <w:pStyle w:val="a3"/>
              <w:rPr>
                <w:sz w:val="20"/>
                <w:szCs w:val="20"/>
              </w:rPr>
            </w:pPr>
            <w:r w:rsidRPr="003516E9">
              <w:rPr>
                <w:sz w:val="20"/>
                <w:szCs w:val="20"/>
              </w:rPr>
              <w:t>Все</w:t>
            </w:r>
            <w:proofErr w:type="gramStart"/>
            <w:r w:rsidRPr="003516E9">
              <w:rPr>
                <w:sz w:val="20"/>
                <w:szCs w:val="20"/>
              </w:rPr>
              <w:t xml:space="preserve"> ,</w:t>
            </w:r>
            <w:proofErr w:type="gramEnd"/>
            <w:r w:rsidRPr="003516E9">
              <w:rPr>
                <w:sz w:val="20"/>
                <w:szCs w:val="20"/>
              </w:rPr>
              <w:t xml:space="preserve">что мы носим - это труд </w:t>
            </w:r>
            <w:r w:rsidRPr="003516E9">
              <w:rPr>
                <w:b/>
                <w:bCs/>
                <w:sz w:val="20"/>
                <w:szCs w:val="20"/>
              </w:rPr>
              <w:t>швеи.</w:t>
            </w:r>
            <w:r w:rsidRPr="003516E9">
              <w:rPr>
                <w:sz w:val="20"/>
                <w:szCs w:val="20"/>
              </w:rPr>
              <w:t xml:space="preserve"> Они бьют вещи, занавески, постельное белье ,а без этого нам трудно представить свою жизнь</w:t>
            </w:r>
            <w:proofErr w:type="gramStart"/>
            <w:r w:rsidRPr="003516E9">
              <w:rPr>
                <w:sz w:val="20"/>
                <w:szCs w:val="20"/>
              </w:rPr>
              <w:t>.Ш</w:t>
            </w:r>
            <w:proofErr w:type="gramEnd"/>
            <w:r w:rsidRPr="003516E9">
              <w:rPr>
                <w:sz w:val="20"/>
                <w:szCs w:val="20"/>
              </w:rPr>
              <w:t>веи выполняют разную одежду и красивые наряды, что и помогает обществу одеваться и меняться.</w:t>
            </w:r>
          </w:p>
          <w:p w:rsidR="00D307B0" w:rsidRPr="00C1654D" w:rsidRDefault="00D307B0" w:rsidP="00A864B8">
            <w:pPr>
              <w:pStyle w:val="a3"/>
              <w:rPr>
                <w:sz w:val="22"/>
                <w:szCs w:val="22"/>
              </w:rPr>
            </w:pP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Национальная одежда народов России. </w:t>
            </w:r>
            <w:proofErr w:type="gramStart"/>
            <w:r w:rsidRPr="00C1654D">
              <w:rPr>
                <w:sz w:val="22"/>
                <w:szCs w:val="22"/>
              </w:rPr>
              <w:t>Основ</w:t>
            </w:r>
            <w:r w:rsidRPr="00C1654D">
              <w:rPr>
                <w:sz w:val="22"/>
                <w:szCs w:val="22"/>
              </w:rPr>
              <w:softHyphen/>
              <w:t>ные составляющие жен</w:t>
            </w:r>
            <w:r w:rsidRPr="00C1654D">
              <w:rPr>
                <w:sz w:val="22"/>
                <w:szCs w:val="22"/>
              </w:rPr>
              <w:softHyphen/>
              <w:t>ского (рубаха, юбка-по</w:t>
            </w:r>
            <w:r w:rsidRPr="00C1654D">
              <w:rPr>
                <w:sz w:val="22"/>
                <w:szCs w:val="22"/>
              </w:rPr>
              <w:softHyphen/>
              <w:t>нёва, фартук, сарафан) и мужского (рубаха, порты, кушак) платья.</w:t>
            </w:r>
            <w:proofErr w:type="gramEnd"/>
            <w:r w:rsidRPr="00C1654D">
              <w:rPr>
                <w:sz w:val="22"/>
                <w:szCs w:val="22"/>
              </w:rPr>
              <w:t xml:space="preserve">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C1654D">
              <w:rPr>
                <w:sz w:val="22"/>
                <w:szCs w:val="22"/>
              </w:rPr>
              <w:softHyphen/>
              <w:t>ний России. История женских головных убо</w:t>
            </w:r>
            <w:r w:rsidRPr="00C1654D">
              <w:rPr>
                <w:sz w:val="22"/>
                <w:szCs w:val="22"/>
              </w:rPr>
              <w:softHyphen/>
              <w:t>ров, их современные фа</w:t>
            </w:r>
            <w:r w:rsidRPr="00C1654D">
              <w:rPr>
                <w:sz w:val="22"/>
                <w:szCs w:val="22"/>
              </w:rPr>
              <w:softHyphen/>
              <w:t>соны. Проект «Нацио</w:t>
            </w:r>
            <w:r w:rsidRPr="00C1654D">
              <w:rPr>
                <w:sz w:val="22"/>
                <w:szCs w:val="22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>ной картонной модели народного или истори</w:t>
            </w:r>
            <w:r w:rsidRPr="00C1654D">
              <w:rPr>
                <w:sz w:val="22"/>
                <w:szCs w:val="22"/>
              </w:rPr>
              <w:softHyphen/>
              <w:t>ческого костюма наро</w:t>
            </w:r>
            <w:r w:rsidRPr="00C1654D">
              <w:rPr>
                <w:sz w:val="22"/>
                <w:szCs w:val="22"/>
              </w:rPr>
              <w:softHyphen/>
              <w:t xml:space="preserve">дов России </w:t>
            </w:r>
          </w:p>
          <w:p w:rsidR="003516E9" w:rsidRPr="00C1654D" w:rsidRDefault="003516E9" w:rsidP="00A864B8">
            <w:pPr>
              <w:pStyle w:val="a3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6E9" w:rsidRPr="00C1654D" w:rsidTr="003516E9">
        <w:trPr>
          <w:trHeight w:val="720"/>
        </w:trPr>
        <w:tc>
          <w:tcPr>
            <w:tcW w:w="710" w:type="dxa"/>
            <w:vMerge w:val="restart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Синтетические ткани.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Синтетические ткани, их происхождение. Свой</w:t>
            </w:r>
            <w:r w:rsidRPr="00C1654D">
              <w:rPr>
                <w:sz w:val="22"/>
                <w:szCs w:val="22"/>
              </w:rPr>
              <w:softHyphen/>
              <w:t>ства синтетических тка</w:t>
            </w:r>
            <w:r w:rsidRPr="00C1654D">
              <w:rPr>
                <w:sz w:val="22"/>
                <w:szCs w:val="22"/>
              </w:rPr>
              <w:softHyphen/>
              <w:t>ней. Сравнение свойств синтетических и нату</w:t>
            </w:r>
            <w:r w:rsidRPr="00C1654D">
              <w:rPr>
                <w:sz w:val="22"/>
                <w:szCs w:val="22"/>
              </w:rPr>
              <w:softHyphen/>
              <w:t>ральных тканей. Исполь</w:t>
            </w:r>
            <w:r w:rsidRPr="00C1654D">
              <w:rPr>
                <w:sz w:val="22"/>
                <w:szCs w:val="22"/>
              </w:rPr>
              <w:softHyphen/>
              <w:t>зование специфических свойст</w:t>
            </w:r>
            <w:proofErr w:type="gramStart"/>
            <w:r w:rsidRPr="00C1654D">
              <w:rPr>
                <w:sz w:val="22"/>
                <w:szCs w:val="22"/>
              </w:rPr>
              <w:t>в-</w:t>
            </w:r>
            <w:proofErr w:type="gramEnd"/>
            <w:r w:rsidRPr="00C1654D">
              <w:rPr>
                <w:sz w:val="22"/>
                <w:szCs w:val="22"/>
              </w:rPr>
              <w:t xml:space="preserve"> синтетических тканей для изготовления специальной защитной одежды. Профессии лю</w:t>
            </w:r>
            <w:r w:rsidRPr="00C1654D">
              <w:rPr>
                <w:sz w:val="22"/>
                <w:szCs w:val="22"/>
              </w:rPr>
              <w:softHyphen/>
              <w:t>дей, в которых исполь</w:t>
            </w:r>
            <w:r w:rsidRPr="00C1654D">
              <w:rPr>
                <w:sz w:val="22"/>
                <w:szCs w:val="22"/>
              </w:rPr>
              <w:softHyphen/>
              <w:t>зуются специальные ко</w:t>
            </w:r>
            <w:r w:rsidRPr="00C1654D">
              <w:rPr>
                <w:sz w:val="22"/>
                <w:szCs w:val="22"/>
              </w:rPr>
              <w:softHyphen/>
              <w:t>стюмы. Использование ранее  освоенных знаний и умений.  Изготовление коллек</w:t>
            </w:r>
            <w:r w:rsidRPr="00C1654D">
              <w:rPr>
                <w:sz w:val="22"/>
                <w:szCs w:val="22"/>
              </w:rPr>
              <w:softHyphen/>
              <w:t>ции тканей Изготовление вариантов  школьной формы для картонных кукол</w:t>
            </w: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6E9" w:rsidRPr="00C1654D" w:rsidTr="00CD7162">
        <w:trPr>
          <w:trHeight w:val="2560"/>
        </w:trPr>
        <w:tc>
          <w:tcPr>
            <w:tcW w:w="710" w:type="dxa"/>
            <w:vMerge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3516E9" w:rsidRPr="00C1654D" w:rsidRDefault="003516E9" w:rsidP="00D307B0">
            <w:pPr>
              <w:pStyle w:val="a3"/>
            </w:pPr>
          </w:p>
        </w:tc>
      </w:tr>
      <w:tr w:rsidR="003516E9" w:rsidRPr="00C1654D" w:rsidTr="00CD7162">
        <w:tc>
          <w:tcPr>
            <w:tcW w:w="710" w:type="dxa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Объёмные рамки. </w:t>
            </w:r>
          </w:p>
          <w:p w:rsidR="003516E9" w:rsidRPr="00C1654D" w:rsidRDefault="003516E9" w:rsidP="00A864B8">
            <w:pPr>
              <w:pStyle w:val="a3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биговкой. Использование других ранее освоенных знаний и умений. Изготовление объёмных рамок для плоскостных изделий с помощью чертежных инструментов </w:t>
            </w: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6E9" w:rsidRPr="00C1654D" w:rsidTr="00CD7162">
        <w:tc>
          <w:tcPr>
            <w:tcW w:w="710" w:type="dxa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Аксессуары одежды. </w:t>
            </w:r>
          </w:p>
          <w:p w:rsidR="003516E9" w:rsidRPr="00C1654D" w:rsidRDefault="003516E9" w:rsidP="00A864B8">
            <w:pPr>
              <w:pStyle w:val="a3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Виды аксессуаров одежды. Отделка аксессуаров вышивкой. Освоение строчки крестообразного стежка и его </w:t>
            </w: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6E9" w:rsidRPr="00C1654D" w:rsidTr="00CD7162">
        <w:tc>
          <w:tcPr>
            <w:tcW w:w="710" w:type="dxa"/>
            <w:shd w:val="clear" w:color="auto" w:fill="auto"/>
          </w:tcPr>
          <w:p w:rsidR="003516E9" w:rsidRPr="00C1654D" w:rsidRDefault="003516E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516E9" w:rsidRPr="00C1654D" w:rsidRDefault="003516E9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Вышивка лентами.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вышивки лентами. Выбор матери</w:t>
            </w:r>
            <w:r w:rsidRPr="00C1654D">
              <w:rPr>
                <w:sz w:val="22"/>
                <w:szCs w:val="22"/>
              </w:rPr>
              <w:softHyphen/>
              <w:t>алов для вышивки. Вде</w:t>
            </w:r>
            <w:r w:rsidRPr="00C1654D">
              <w:rPr>
                <w:sz w:val="22"/>
                <w:szCs w:val="22"/>
              </w:rPr>
              <w:softHyphen/>
              <w:t>вание в иглу и закреп</w:t>
            </w:r>
            <w:r w:rsidRPr="00C1654D">
              <w:rPr>
                <w:sz w:val="22"/>
                <w:szCs w:val="22"/>
              </w:rPr>
              <w:softHyphen/>
              <w:t>ление тонкой ленты на ткани в начале и конце работы. Некоторые до</w:t>
            </w:r>
            <w:r w:rsidRPr="00C1654D">
              <w:rPr>
                <w:sz w:val="22"/>
                <w:szCs w:val="22"/>
              </w:rPr>
              <w:softHyphen/>
              <w:t>ступные приёмы вы</w:t>
            </w:r>
            <w:r w:rsidRPr="00C1654D">
              <w:rPr>
                <w:sz w:val="22"/>
                <w:szCs w:val="22"/>
              </w:rPr>
              <w:softHyphen/>
              <w:t>шивки лентами. Раз</w:t>
            </w:r>
            <w:r w:rsidRPr="00C1654D">
              <w:rPr>
                <w:sz w:val="22"/>
                <w:szCs w:val="22"/>
              </w:rPr>
              <w:softHyphen/>
              <w:t>метка рисунка для вы</w:t>
            </w:r>
            <w:r w:rsidRPr="00C1654D">
              <w:rPr>
                <w:sz w:val="22"/>
                <w:szCs w:val="22"/>
              </w:rPr>
              <w:softHyphen/>
              <w:t xml:space="preserve">шивки. Использование других ранее освоенных знаний и умений.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вышивок тонкими лентами, укра</w:t>
            </w:r>
            <w:r w:rsidRPr="00C1654D">
              <w:rPr>
                <w:sz w:val="22"/>
                <w:szCs w:val="22"/>
              </w:rPr>
              <w:softHyphen/>
              <w:t>шение изделий вышив</w:t>
            </w:r>
            <w:r w:rsidRPr="00C1654D">
              <w:rPr>
                <w:sz w:val="22"/>
                <w:szCs w:val="22"/>
              </w:rPr>
              <w:softHyphen/>
              <w:t xml:space="preserve">ками тонкими лентами. </w:t>
            </w:r>
          </w:p>
          <w:p w:rsidR="003516E9" w:rsidRPr="00C1654D" w:rsidRDefault="003516E9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Проверим себя.</w:t>
            </w:r>
            <w:r w:rsidRPr="00C1654D">
              <w:rPr>
                <w:sz w:val="22"/>
                <w:szCs w:val="22"/>
              </w:rPr>
              <w:t xml:space="preserve">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3516E9" w:rsidRPr="00C1654D" w:rsidRDefault="003516E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F23142" w:rsidRPr="00C1654D" w:rsidRDefault="00F23142" w:rsidP="00A86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«Подарки»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Плетёная открытка.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Особенности конструк</w:t>
            </w:r>
            <w:r w:rsidRPr="00C1654D">
              <w:rPr>
                <w:sz w:val="22"/>
                <w:szCs w:val="22"/>
              </w:rPr>
              <w:softHyphen/>
              <w:t>ций ранее изготовленных сложных открыток. Кон</w:t>
            </w:r>
            <w:r w:rsidRPr="00C1654D">
              <w:rPr>
                <w:sz w:val="22"/>
                <w:szCs w:val="22"/>
              </w:rPr>
              <w:softHyphen/>
              <w:t>структивная особенность плетёной открытки. Вы</w:t>
            </w:r>
            <w:r w:rsidRPr="00C1654D">
              <w:rPr>
                <w:sz w:val="22"/>
                <w:szCs w:val="22"/>
              </w:rPr>
              <w:softHyphen/>
              <w:t>бор размера и сюжетов оформления открытки в зависимости от её назна</w:t>
            </w:r>
            <w:r w:rsidRPr="00C1654D">
              <w:rPr>
                <w:sz w:val="22"/>
                <w:szCs w:val="22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C1654D">
              <w:rPr>
                <w:sz w:val="22"/>
                <w:szCs w:val="22"/>
              </w:rPr>
              <w:softHyphen/>
              <w:t xml:space="preserve">ям к ней </w:t>
            </w:r>
            <w:r w:rsidRPr="00C1654D">
              <w:rPr>
                <w:sz w:val="22"/>
                <w:szCs w:val="22"/>
              </w:rPr>
              <w:lastRenderedPageBreak/>
              <w:t xml:space="preserve">(размер, оформление и др.)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lastRenderedPageBreak/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о развёртках, чертежах, чертёжных </w:t>
            </w:r>
            <w:r w:rsidRPr="00C1654D">
              <w:rPr>
                <w:sz w:val="22"/>
                <w:szCs w:val="22"/>
              </w:rPr>
              <w:lastRenderedPageBreak/>
              <w:t>ин</w:t>
            </w:r>
            <w:r w:rsidRPr="00C1654D">
              <w:rPr>
                <w:sz w:val="22"/>
                <w:szCs w:val="22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С помощью учителя: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(особенности конструкций изделий и их изготовле</w:t>
            </w:r>
            <w:r w:rsidRPr="00C1654D">
              <w:rPr>
                <w:sz w:val="22"/>
                <w:szCs w:val="22"/>
              </w:rPr>
              <w:softHyphen/>
              <w:t xml:space="preserve">ние);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День защитника Отече</w:t>
            </w:r>
            <w:r w:rsidRPr="00C1654D">
              <w:rPr>
                <w:b/>
                <w:sz w:val="22"/>
                <w:szCs w:val="22"/>
              </w:rPr>
              <w:softHyphen/>
              <w:t xml:space="preserve">ства.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 наиболее значимых победах Российского го</w:t>
            </w:r>
            <w:r w:rsidRPr="00C1654D">
              <w:rPr>
                <w:sz w:val="22"/>
                <w:szCs w:val="22"/>
              </w:rPr>
              <w:softHyphen/>
              <w:t>сударства в разные вре</w:t>
            </w:r>
            <w:r w:rsidRPr="00C1654D">
              <w:rPr>
                <w:sz w:val="22"/>
                <w:szCs w:val="22"/>
              </w:rPr>
              <w:softHyphen/>
              <w:t>мена. Царь-пушка, её история. Групповой проект. Использование дру</w:t>
            </w:r>
            <w:r w:rsidRPr="00C1654D">
              <w:rPr>
                <w:sz w:val="22"/>
                <w:szCs w:val="22"/>
              </w:rPr>
              <w:softHyphen/>
              <w:t>гих ранее освоенных знаний и умений (изго</w:t>
            </w:r>
            <w:r w:rsidRPr="00C1654D">
              <w:rPr>
                <w:sz w:val="22"/>
                <w:szCs w:val="22"/>
              </w:rPr>
              <w:softHyphen/>
              <w:t>товление объёмных дета</w:t>
            </w:r>
            <w:r w:rsidRPr="00C1654D">
              <w:rPr>
                <w:sz w:val="22"/>
                <w:szCs w:val="22"/>
              </w:rPr>
              <w:softHyphen/>
              <w:t>лей по чертежам и др.). Изготовление макета Царь-пушки или объём</w:t>
            </w:r>
            <w:r w:rsidRPr="00C1654D">
              <w:rPr>
                <w:sz w:val="22"/>
                <w:szCs w:val="22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Весенние цветы.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Международ</w:t>
            </w:r>
            <w:r w:rsidRPr="00C1654D">
              <w:rPr>
                <w:sz w:val="22"/>
                <w:szCs w:val="22"/>
              </w:rPr>
              <w:softHyphen/>
              <w:t xml:space="preserve">ного женского дня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8 Марта. Особенности конструкций ранее изготовленных сложных от</w:t>
            </w:r>
            <w:r w:rsidRPr="00C1654D">
              <w:rPr>
                <w:sz w:val="22"/>
                <w:szCs w:val="22"/>
              </w:rPr>
              <w:softHyphen/>
              <w:t>крыток, узнавание в них ранее освоенных художе</w:t>
            </w:r>
            <w:r w:rsidRPr="00C1654D">
              <w:rPr>
                <w:sz w:val="22"/>
                <w:szCs w:val="22"/>
              </w:rPr>
              <w:softHyphen/>
              <w:t>ственных техник. Под</w:t>
            </w:r>
            <w:r w:rsidRPr="00C1654D">
              <w:rPr>
                <w:sz w:val="22"/>
                <w:szCs w:val="22"/>
              </w:rPr>
              <w:softHyphen/>
              <w:t>бор технологии изготов</w:t>
            </w:r>
            <w:r w:rsidRPr="00C1654D">
              <w:rPr>
                <w:sz w:val="22"/>
                <w:szCs w:val="22"/>
              </w:rPr>
              <w:softHyphen/>
              <w:t>ления представленных образцов цветков из чис</w:t>
            </w:r>
            <w:r w:rsidRPr="00C1654D">
              <w:rPr>
                <w:sz w:val="22"/>
                <w:szCs w:val="22"/>
              </w:rPr>
              <w:softHyphen/>
              <w:t>ла известных. Использо</w:t>
            </w:r>
            <w:r w:rsidRPr="00C1654D">
              <w:rPr>
                <w:sz w:val="22"/>
                <w:szCs w:val="22"/>
              </w:rPr>
              <w:softHyphen/>
              <w:t>вание других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цветков сложных </w:t>
            </w:r>
            <w:proofErr w:type="gramStart"/>
            <w:r w:rsidRPr="00C1654D">
              <w:rPr>
                <w:sz w:val="22"/>
                <w:szCs w:val="22"/>
              </w:rPr>
              <w:t>конструкций</w:t>
            </w:r>
            <w:proofErr w:type="gramEnd"/>
            <w:r w:rsidRPr="00C1654D">
              <w:rPr>
                <w:sz w:val="22"/>
                <w:szCs w:val="22"/>
              </w:rPr>
              <w:t xml:space="preserve">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Проверим себя</w:t>
            </w:r>
            <w:r w:rsidRPr="00C1654D">
              <w:rPr>
                <w:sz w:val="22"/>
                <w:szCs w:val="22"/>
              </w:rPr>
              <w:t>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игрушек. Иг</w:t>
            </w:r>
            <w:r w:rsidRPr="00C1654D">
              <w:rPr>
                <w:b/>
                <w:sz w:val="22"/>
                <w:szCs w:val="22"/>
              </w:rPr>
              <w:softHyphen/>
              <w:t>рушка-попрыгушка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Общее представление о происхождении и назна</w:t>
            </w:r>
            <w:r w:rsidRPr="00C1654D">
              <w:rPr>
                <w:sz w:val="22"/>
                <w:szCs w:val="22"/>
              </w:rPr>
              <w:softHyphen/>
              <w:t>чении игрушек. Матери</w:t>
            </w:r>
            <w:r w:rsidRPr="00C1654D">
              <w:rPr>
                <w:sz w:val="22"/>
                <w:szCs w:val="22"/>
              </w:rPr>
              <w:softHyphen/>
              <w:t>алы, из которых изготав</w:t>
            </w:r>
            <w:r w:rsidRPr="00C1654D">
              <w:rPr>
                <w:sz w:val="22"/>
                <w:szCs w:val="22"/>
              </w:rPr>
              <w:softHyphen/>
              <w:t>ливали и изготавливают игрушки. Российские традиционные игрушеч</w:t>
            </w:r>
            <w:r w:rsidRPr="00C1654D">
              <w:rPr>
                <w:sz w:val="22"/>
                <w:szCs w:val="22"/>
              </w:rPr>
              <w:softHyphen/>
              <w:t xml:space="preserve">ные промыслы. </w:t>
            </w:r>
            <w:proofErr w:type="gramStart"/>
            <w:r w:rsidRPr="00C1654D">
              <w:rPr>
                <w:sz w:val="22"/>
                <w:szCs w:val="22"/>
              </w:rPr>
              <w:t>Совре</w:t>
            </w:r>
            <w:r w:rsidRPr="00C1654D">
              <w:rPr>
                <w:sz w:val="22"/>
                <w:szCs w:val="22"/>
              </w:rPr>
              <w:softHyphen/>
              <w:t>менные игрушки (меха</w:t>
            </w:r>
            <w:r w:rsidRPr="00C1654D">
              <w:rPr>
                <w:sz w:val="22"/>
                <w:szCs w:val="22"/>
              </w:rPr>
              <w:softHyphen/>
              <w:t xml:space="preserve">нические, электронные, игрушки-конструкторы </w:t>
            </w:r>
            <w:proofErr w:type="gramEnd"/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 др.). Их развивающие возможности. Игрушки с подвижными механизма</w:t>
            </w:r>
            <w:r w:rsidRPr="00C1654D">
              <w:rPr>
                <w:sz w:val="22"/>
                <w:szCs w:val="22"/>
              </w:rPr>
              <w:softHyphen/>
              <w:t>ми. Конструкции по</w:t>
            </w:r>
            <w:r w:rsidRPr="00C1654D">
              <w:rPr>
                <w:sz w:val="22"/>
                <w:szCs w:val="22"/>
              </w:rPr>
              <w:softHyphen/>
              <w:t>движных механизмов. Раздвижной подвижный механизм. Использова</w:t>
            </w:r>
            <w:r w:rsidRPr="00C1654D">
              <w:rPr>
                <w:sz w:val="22"/>
                <w:szCs w:val="22"/>
              </w:rPr>
              <w:softHyphen/>
              <w:t>ние других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Изготовление игрушек с раздвижным подвиж</w:t>
            </w:r>
            <w:r w:rsidRPr="00C1654D">
              <w:rPr>
                <w:sz w:val="22"/>
                <w:szCs w:val="22"/>
              </w:rPr>
              <w:softHyphen/>
              <w:t>ным механизмом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ткани и других</w:t>
            </w:r>
            <w:proofErr w:type="gramStart"/>
            <w:r w:rsidRPr="00C1654D">
              <w:rPr>
                <w:sz w:val="22"/>
                <w:szCs w:val="22"/>
              </w:rPr>
              <w:t>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м</w:t>
            </w:r>
            <w:proofErr w:type="gramEnd"/>
            <w:r w:rsidRPr="00C1654D">
              <w:rPr>
                <w:sz w:val="22"/>
                <w:szCs w:val="22"/>
              </w:rPr>
              <w:t>атериалов для вы</w:t>
            </w:r>
            <w:r w:rsidRPr="00C1654D">
              <w:rPr>
                <w:sz w:val="22"/>
                <w:szCs w:val="22"/>
              </w:rPr>
              <w:softHyphen/>
              <w:t xml:space="preserve">полнения практических работ;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C1654D">
              <w:rPr>
                <w:sz w:val="22"/>
                <w:szCs w:val="22"/>
              </w:rPr>
              <w:softHyphen/>
              <w:t>собы их обработки, способы подвиж</w:t>
            </w:r>
            <w:r w:rsidRPr="00C1654D">
              <w:rPr>
                <w:sz w:val="22"/>
                <w:szCs w:val="22"/>
              </w:rPr>
              <w:softHyphen/>
              <w:t>ного и неподвижного соединения раз</w:t>
            </w:r>
            <w:r w:rsidRPr="00C1654D">
              <w:rPr>
                <w:sz w:val="22"/>
                <w:szCs w:val="22"/>
              </w:rPr>
              <w:softHyphen/>
              <w:t xml:space="preserve">ных материалов;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упражнения, исследования (конструктивные особенности механиз</w:t>
            </w:r>
            <w:r w:rsidRPr="00C1654D">
              <w:rPr>
                <w:sz w:val="22"/>
                <w:szCs w:val="22"/>
              </w:rPr>
              <w:softHyphen/>
              <w:t xml:space="preserve">мов игрушек-попрыгушек, качающихся игрушек, игрушек типа «Щелкунчик», игрушек с рычажным механизмом);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знакомиться с традициями и твор</w:t>
            </w:r>
            <w:r w:rsidRPr="00C1654D">
              <w:rPr>
                <w:sz w:val="22"/>
                <w:szCs w:val="22"/>
              </w:rPr>
              <w:softHyphen/>
              <w:t>чеством мастеров-игрушечников род</w:t>
            </w:r>
            <w:r w:rsidRPr="00C1654D">
              <w:rPr>
                <w:sz w:val="22"/>
                <w:szCs w:val="22"/>
              </w:rPr>
              <w:softHyphen/>
              <w:t xml:space="preserve">ного края и России;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Качающиеся игрушки.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Сравнение конструктив</w:t>
            </w:r>
            <w:r w:rsidRPr="00C1654D">
              <w:rPr>
                <w:sz w:val="22"/>
                <w:szCs w:val="22"/>
              </w:rPr>
              <w:softHyphen/>
              <w:t>ных особенностей изде</w:t>
            </w:r>
            <w:r w:rsidRPr="00C1654D">
              <w:rPr>
                <w:sz w:val="22"/>
                <w:szCs w:val="22"/>
              </w:rPr>
              <w:softHyphen/>
              <w:t>лий и их качающихся механизмов. Изготовле</w:t>
            </w:r>
            <w:r w:rsidRPr="00C1654D">
              <w:rPr>
                <w:sz w:val="22"/>
                <w:szCs w:val="22"/>
              </w:rPr>
              <w:softHyphen/>
              <w:t>ние качающегося меха</w:t>
            </w:r>
            <w:r w:rsidRPr="00C1654D">
              <w:rPr>
                <w:sz w:val="22"/>
                <w:szCs w:val="22"/>
              </w:rPr>
              <w:softHyphen/>
              <w:t>низма складыванием деталей. Использование щелевого замка.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других ранее освоенных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качающимся механиз</w:t>
            </w:r>
            <w:r w:rsidRPr="00C1654D">
              <w:rPr>
                <w:sz w:val="22"/>
                <w:szCs w:val="22"/>
              </w:rPr>
              <w:softHyphen/>
              <w:t>мом из сложенных де</w:t>
            </w:r>
            <w:r w:rsidRPr="00C1654D">
              <w:rPr>
                <w:sz w:val="22"/>
                <w:szCs w:val="22"/>
              </w:rPr>
              <w:softHyphen/>
              <w:t xml:space="preserve">талей. Использование щелевого замка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Подвижная игрушка «Щелкунчик».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Подвижный механизм типа «Щелкунчик». Осо</w:t>
            </w:r>
            <w:r w:rsidRPr="00C1654D">
              <w:rPr>
                <w:sz w:val="22"/>
                <w:szCs w:val="22"/>
              </w:rPr>
              <w:softHyphen/>
              <w:t>бенности его конструк</w:t>
            </w:r>
            <w:r w:rsidRPr="00C1654D">
              <w:rPr>
                <w:sz w:val="22"/>
                <w:szCs w:val="22"/>
              </w:rPr>
              <w:softHyphen/>
              <w:t>ции и изготовления.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подвижным механиз</w:t>
            </w:r>
            <w:r w:rsidRPr="00C1654D">
              <w:rPr>
                <w:sz w:val="22"/>
                <w:szCs w:val="22"/>
              </w:rPr>
              <w:softHyphen/>
              <w:t xml:space="preserve">мом типа «Щелкунчик»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Игрушка с рычажным механизмом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Рычажный механизм. Особенности его кон</w:t>
            </w:r>
            <w:r w:rsidRPr="00C1654D">
              <w:rPr>
                <w:sz w:val="22"/>
                <w:szCs w:val="22"/>
              </w:rPr>
              <w:softHyphen/>
              <w:t>струкции и изготовле</w:t>
            </w:r>
            <w:r w:rsidRPr="00C1654D">
              <w:rPr>
                <w:sz w:val="22"/>
                <w:szCs w:val="22"/>
              </w:rPr>
              <w:softHyphen/>
              <w:t>ния. Использование других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игрушек с рычажным механизмом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3142" w:rsidRPr="00C1654D" w:rsidTr="00CD7162">
        <w:tc>
          <w:tcPr>
            <w:tcW w:w="710" w:type="dxa"/>
            <w:shd w:val="clear" w:color="auto" w:fill="auto"/>
          </w:tcPr>
          <w:p w:rsidR="00F23142" w:rsidRPr="00C1654D" w:rsidRDefault="00F23142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Подготовка портфолио.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 Отбор и обсуждени</w:t>
            </w:r>
            <w:r w:rsidR="00806B29">
              <w:rPr>
                <w:sz w:val="22"/>
                <w:szCs w:val="22"/>
              </w:rPr>
              <w:t>е за</w:t>
            </w:r>
            <w:r w:rsidR="00806B29">
              <w:rPr>
                <w:sz w:val="22"/>
                <w:szCs w:val="22"/>
              </w:rPr>
              <w:softHyphen/>
              <w:t>чётных работ за  год</w:t>
            </w:r>
            <w:r w:rsidRPr="00C1654D">
              <w:rPr>
                <w:sz w:val="22"/>
                <w:szCs w:val="22"/>
              </w:rPr>
              <w:t xml:space="preserve"> обучения </w:t>
            </w:r>
          </w:p>
          <w:p w:rsidR="00F23142" w:rsidRPr="00C1654D" w:rsidRDefault="00F23142" w:rsidP="00A864B8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F23142" w:rsidRPr="00C1654D" w:rsidRDefault="00F23142" w:rsidP="00A864B8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для выполнения практических работ;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рассужде</w:t>
            </w:r>
            <w:r w:rsidRPr="00C1654D">
              <w:rPr>
                <w:sz w:val="22"/>
                <w:szCs w:val="22"/>
              </w:rPr>
              <w:softHyphen/>
              <w:t>ния, упражнения (особенности кон</w:t>
            </w:r>
            <w:r w:rsidRPr="00C1654D">
              <w:rPr>
                <w:sz w:val="22"/>
                <w:szCs w:val="22"/>
              </w:rPr>
              <w:softHyphen/>
              <w:t>струкций изделий и их изготовление); 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F23142" w:rsidRPr="00C1654D" w:rsidRDefault="00F23142" w:rsidP="00A864B8">
            <w:pPr>
              <w:pStyle w:val="a3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 </w:t>
            </w:r>
          </w:p>
          <w:p w:rsidR="00F23142" w:rsidRPr="00C1654D" w:rsidRDefault="00F23142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B29" w:rsidRPr="00C1654D" w:rsidTr="00CD7162">
        <w:tc>
          <w:tcPr>
            <w:tcW w:w="710" w:type="dxa"/>
            <w:shd w:val="clear" w:color="auto" w:fill="auto"/>
          </w:tcPr>
          <w:p w:rsidR="00806B29" w:rsidRPr="00C1654D" w:rsidRDefault="00806B29" w:rsidP="00F231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06B29" w:rsidRPr="00C1654D" w:rsidRDefault="00806B2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06B29" w:rsidRPr="00C1654D" w:rsidRDefault="00806B29" w:rsidP="00A8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06B29" w:rsidRPr="00806B29" w:rsidRDefault="00806B29" w:rsidP="00A864B8">
            <w:pPr>
              <w:pStyle w:val="a3"/>
              <w:rPr>
                <w:b/>
                <w:sz w:val="22"/>
                <w:szCs w:val="22"/>
              </w:rPr>
            </w:pPr>
            <w:r w:rsidRPr="00806B29">
              <w:rPr>
                <w:b/>
                <w:sz w:val="22"/>
                <w:szCs w:val="22"/>
              </w:rPr>
              <w:t>Защита портфолио</w:t>
            </w:r>
          </w:p>
        </w:tc>
        <w:tc>
          <w:tcPr>
            <w:tcW w:w="7088" w:type="dxa"/>
            <w:shd w:val="clear" w:color="auto" w:fill="auto"/>
          </w:tcPr>
          <w:p w:rsidR="00806B29" w:rsidRPr="00C1654D" w:rsidRDefault="00806B29" w:rsidP="00806B29">
            <w:pPr>
              <w:pStyle w:val="a3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806B29" w:rsidRPr="00C1654D" w:rsidRDefault="00806B29" w:rsidP="00A864B8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Pr="00C1654D">
              <w:rPr>
                <w:sz w:val="22"/>
                <w:szCs w:val="22"/>
              </w:rPr>
              <w:t xml:space="preserve"> обсуждать и оценивать результаты своей работы</w:t>
            </w:r>
            <w:r>
              <w:rPr>
                <w:sz w:val="22"/>
                <w:szCs w:val="22"/>
              </w:rPr>
              <w:t>, находить свои ошибки</w:t>
            </w:r>
          </w:p>
        </w:tc>
      </w:tr>
    </w:tbl>
    <w:p w:rsidR="00F37C89" w:rsidRDefault="00F37C89" w:rsidP="00F37C89"/>
    <w:p w:rsidR="00F23142" w:rsidRDefault="00F23142"/>
    <w:sectPr w:rsidR="00F23142" w:rsidSect="00B850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328"/>
    <w:multiLevelType w:val="multilevel"/>
    <w:tmpl w:val="EBC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1581"/>
    <w:multiLevelType w:val="multilevel"/>
    <w:tmpl w:val="6D4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0EFB"/>
    <w:multiLevelType w:val="multilevel"/>
    <w:tmpl w:val="057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73854"/>
    <w:multiLevelType w:val="multilevel"/>
    <w:tmpl w:val="529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840ED"/>
    <w:multiLevelType w:val="multilevel"/>
    <w:tmpl w:val="2F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7368B"/>
    <w:multiLevelType w:val="multilevel"/>
    <w:tmpl w:val="7C2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54633"/>
    <w:multiLevelType w:val="multilevel"/>
    <w:tmpl w:val="AC3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E5A6A"/>
    <w:multiLevelType w:val="multilevel"/>
    <w:tmpl w:val="A56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495B"/>
    <w:multiLevelType w:val="multilevel"/>
    <w:tmpl w:val="CBB80C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3060BB8"/>
    <w:multiLevelType w:val="multilevel"/>
    <w:tmpl w:val="817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00A8A"/>
    <w:multiLevelType w:val="multilevel"/>
    <w:tmpl w:val="FC7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E3CBC"/>
    <w:multiLevelType w:val="multilevel"/>
    <w:tmpl w:val="7AA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C4B58"/>
    <w:multiLevelType w:val="multilevel"/>
    <w:tmpl w:val="6CC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B6056"/>
    <w:multiLevelType w:val="multilevel"/>
    <w:tmpl w:val="22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459D0"/>
    <w:multiLevelType w:val="multilevel"/>
    <w:tmpl w:val="9B8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846BD"/>
    <w:multiLevelType w:val="hybridMultilevel"/>
    <w:tmpl w:val="B9A8EEBE"/>
    <w:lvl w:ilvl="0" w:tplc="0100BCCE">
      <w:start w:val="1"/>
      <w:numFmt w:val="decimal"/>
      <w:lvlText w:val="%1)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23BCC"/>
    <w:multiLevelType w:val="multilevel"/>
    <w:tmpl w:val="5C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4081B"/>
    <w:multiLevelType w:val="multilevel"/>
    <w:tmpl w:val="6A3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30909"/>
    <w:multiLevelType w:val="multilevel"/>
    <w:tmpl w:val="876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20"/>
  </w:num>
  <w:num w:numId="13">
    <w:abstractNumId w:val="18"/>
  </w:num>
  <w:num w:numId="14">
    <w:abstractNumId w:val="5"/>
  </w:num>
  <w:num w:numId="15">
    <w:abstractNumId w:val="9"/>
  </w:num>
  <w:num w:numId="16">
    <w:abstractNumId w:val="14"/>
  </w:num>
  <w:num w:numId="17">
    <w:abstractNumId w:val="6"/>
  </w:num>
  <w:num w:numId="18">
    <w:abstractNumId w:val="0"/>
  </w:num>
  <w:num w:numId="19">
    <w:abstractNumId w:val="4"/>
  </w:num>
  <w:num w:numId="20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142"/>
    <w:rsid w:val="00037708"/>
    <w:rsid w:val="000C755D"/>
    <w:rsid w:val="001D041C"/>
    <w:rsid w:val="00265CC0"/>
    <w:rsid w:val="002D409E"/>
    <w:rsid w:val="00327875"/>
    <w:rsid w:val="003516E9"/>
    <w:rsid w:val="00396DF4"/>
    <w:rsid w:val="004E6AC3"/>
    <w:rsid w:val="00531734"/>
    <w:rsid w:val="005A0AE9"/>
    <w:rsid w:val="0064696E"/>
    <w:rsid w:val="006814F3"/>
    <w:rsid w:val="006957AE"/>
    <w:rsid w:val="006D56DC"/>
    <w:rsid w:val="00723723"/>
    <w:rsid w:val="007318AB"/>
    <w:rsid w:val="007E253A"/>
    <w:rsid w:val="007F191F"/>
    <w:rsid w:val="008032E0"/>
    <w:rsid w:val="00806B29"/>
    <w:rsid w:val="00864495"/>
    <w:rsid w:val="009033A9"/>
    <w:rsid w:val="009407C1"/>
    <w:rsid w:val="009450A4"/>
    <w:rsid w:val="009B32ED"/>
    <w:rsid w:val="009F6F29"/>
    <w:rsid w:val="00A864B8"/>
    <w:rsid w:val="00A97033"/>
    <w:rsid w:val="00B11365"/>
    <w:rsid w:val="00B850CE"/>
    <w:rsid w:val="00BB5AD6"/>
    <w:rsid w:val="00BE019E"/>
    <w:rsid w:val="00CD301D"/>
    <w:rsid w:val="00CD7162"/>
    <w:rsid w:val="00D307B0"/>
    <w:rsid w:val="00E353A5"/>
    <w:rsid w:val="00F23142"/>
    <w:rsid w:val="00F37C89"/>
    <w:rsid w:val="00FC69D3"/>
    <w:rsid w:val="00FC7ABC"/>
    <w:rsid w:val="00FC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23142"/>
  </w:style>
  <w:style w:type="character" w:customStyle="1" w:styleId="apple-converted-space">
    <w:name w:val="apple-converted-space"/>
    <w:basedOn w:val="a0"/>
    <w:rsid w:val="00F23142"/>
  </w:style>
  <w:style w:type="character" w:customStyle="1" w:styleId="c11">
    <w:name w:val="c11"/>
    <w:basedOn w:val="a0"/>
    <w:rsid w:val="00F23142"/>
  </w:style>
  <w:style w:type="character" w:customStyle="1" w:styleId="c35">
    <w:name w:val="c35"/>
    <w:basedOn w:val="a0"/>
    <w:rsid w:val="00F23142"/>
  </w:style>
  <w:style w:type="paragraph" w:customStyle="1" w:styleId="c18">
    <w:name w:val="c18"/>
    <w:basedOn w:val="a"/>
    <w:rsid w:val="00F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3142"/>
  </w:style>
  <w:style w:type="paragraph" w:customStyle="1" w:styleId="a3">
    <w:name w:val="Стиль"/>
    <w:rsid w:val="00F2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B850C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B850C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uiPriority w:val="99"/>
    <w:locked/>
    <w:rsid w:val="00B850CE"/>
    <w:rPr>
      <w:rFonts w:ascii="NewtonCSanPin" w:eastAsia="Calibri" w:hAnsi="NewtonCSanPin"/>
      <w:color w:val="000000"/>
      <w:sz w:val="21"/>
    </w:rPr>
  </w:style>
  <w:style w:type="paragraph" w:customStyle="1" w:styleId="a7">
    <w:name w:val="Основной"/>
    <w:basedOn w:val="a"/>
    <w:link w:val="a6"/>
    <w:uiPriority w:val="99"/>
    <w:rsid w:val="00B850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/>
      <w:color w:val="000000"/>
      <w:sz w:val="21"/>
    </w:rPr>
  </w:style>
  <w:style w:type="table" w:styleId="a8">
    <w:name w:val="Table Grid"/>
    <w:basedOn w:val="a1"/>
    <w:rsid w:val="00F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1734"/>
    <w:rPr>
      <w:b/>
      <w:bCs/>
    </w:rPr>
  </w:style>
  <w:style w:type="character" w:styleId="ab">
    <w:name w:val="Hyperlink"/>
    <w:basedOn w:val="a0"/>
    <w:uiPriority w:val="99"/>
    <w:semiHidden/>
    <w:unhideWhenUsed/>
    <w:rsid w:val="0072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E2B1-49B0-4EA8-8EAF-0A10A17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8720</Words>
  <Characters>49707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30</cp:revision>
  <dcterms:created xsi:type="dcterms:W3CDTF">2017-08-22T14:02:00Z</dcterms:created>
  <dcterms:modified xsi:type="dcterms:W3CDTF">2018-10-30T11:28:00Z</dcterms:modified>
</cp:coreProperties>
</file>